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A20B" w14:textId="5931CF69" w:rsidR="002729D3" w:rsidRDefault="00EE3725" w:rsidP="00B13F45">
      <w:pPr>
        <w:rPr>
          <w:rFonts w:ascii="Arial" w:hAnsi="Arial" w:cs="Arial"/>
          <w:b/>
          <w:color w:val="000000"/>
          <w:sz w:val="28"/>
          <w:szCs w:val="28"/>
        </w:rPr>
      </w:pPr>
      <w:r>
        <w:rPr>
          <w:rFonts w:ascii="Arial" w:hAnsi="Arial" w:cs="Arial"/>
          <w:b/>
          <w:color w:val="000000"/>
          <w:sz w:val="28"/>
          <w:szCs w:val="28"/>
        </w:rPr>
        <w:t xml:space="preserve">    </w:t>
      </w:r>
    </w:p>
    <w:p w14:paraId="1CE7DE05" w14:textId="77777777" w:rsidR="00C9797F" w:rsidRDefault="00C9797F" w:rsidP="009009C4">
      <w:pPr>
        <w:rPr>
          <w:rFonts w:ascii="Arial" w:hAnsi="Arial" w:cs="Arial"/>
          <w:b/>
          <w:color w:val="000000"/>
          <w:sz w:val="24"/>
          <w:szCs w:val="24"/>
        </w:rPr>
      </w:pPr>
    </w:p>
    <w:p w14:paraId="707EC9BC" w14:textId="74B07500" w:rsidR="00C9797F" w:rsidRDefault="00C9797F" w:rsidP="009009C4">
      <w:pPr>
        <w:rPr>
          <w:rFonts w:ascii="Arial" w:hAnsi="Arial" w:cs="Arial"/>
          <w:b/>
          <w:color w:val="000000"/>
          <w:sz w:val="24"/>
          <w:szCs w:val="24"/>
        </w:rPr>
      </w:pPr>
      <w:r>
        <w:rPr>
          <w:rFonts w:ascii="Arial" w:hAnsi="Arial" w:cs="Arial"/>
          <w:b/>
          <w:color w:val="000000"/>
          <w:sz w:val="24"/>
          <w:szCs w:val="24"/>
        </w:rPr>
        <w:t>ICGN Member Invitation</w:t>
      </w:r>
    </w:p>
    <w:p w14:paraId="4DFF632F" w14:textId="74DC2E7C" w:rsidR="00EC0148" w:rsidRPr="00C9797F" w:rsidRDefault="008420DF" w:rsidP="009009C4">
      <w:pPr>
        <w:rPr>
          <w:rFonts w:ascii="Arial" w:hAnsi="Arial" w:cs="Arial"/>
          <w:b/>
          <w:color w:val="000000"/>
          <w:sz w:val="24"/>
          <w:szCs w:val="24"/>
        </w:rPr>
      </w:pPr>
      <w:r w:rsidRPr="00C9797F">
        <w:rPr>
          <w:rFonts w:ascii="Arial" w:hAnsi="Arial" w:cs="Arial"/>
          <w:b/>
          <w:color w:val="000000"/>
          <w:sz w:val="24"/>
          <w:szCs w:val="24"/>
        </w:rPr>
        <w:t xml:space="preserve">Call for </w:t>
      </w:r>
      <w:r w:rsidR="00B57DF5" w:rsidRPr="00C9797F">
        <w:rPr>
          <w:rFonts w:ascii="Arial" w:hAnsi="Arial" w:cs="Arial"/>
          <w:b/>
          <w:color w:val="000000"/>
          <w:sz w:val="24"/>
          <w:szCs w:val="24"/>
        </w:rPr>
        <w:t>Nominations</w:t>
      </w:r>
      <w:r w:rsidR="005636F5" w:rsidRPr="00C9797F">
        <w:rPr>
          <w:rFonts w:ascii="Arial" w:hAnsi="Arial" w:cs="Arial"/>
          <w:b/>
          <w:color w:val="000000"/>
          <w:sz w:val="24"/>
          <w:szCs w:val="24"/>
        </w:rPr>
        <w:t xml:space="preserve"> </w:t>
      </w:r>
      <w:r w:rsidR="00C9797F">
        <w:rPr>
          <w:rFonts w:ascii="Arial" w:hAnsi="Arial" w:cs="Arial"/>
          <w:b/>
          <w:color w:val="000000"/>
          <w:sz w:val="24"/>
          <w:szCs w:val="24"/>
        </w:rPr>
        <w:t>for Candidates to Serve on the ICGN Board of Governors 202</w:t>
      </w:r>
      <w:r w:rsidR="003A6FE3">
        <w:rPr>
          <w:rFonts w:ascii="Arial" w:hAnsi="Arial" w:cs="Arial"/>
          <w:b/>
          <w:color w:val="000000"/>
          <w:sz w:val="24"/>
          <w:szCs w:val="24"/>
        </w:rPr>
        <w:t>2</w:t>
      </w:r>
      <w:r w:rsidR="00C9797F">
        <w:rPr>
          <w:rFonts w:ascii="Arial" w:hAnsi="Arial" w:cs="Arial"/>
          <w:b/>
          <w:color w:val="000000"/>
          <w:sz w:val="24"/>
          <w:szCs w:val="24"/>
        </w:rPr>
        <w:t>-2</w:t>
      </w:r>
      <w:r w:rsidR="003A6FE3">
        <w:rPr>
          <w:rFonts w:ascii="Arial" w:hAnsi="Arial" w:cs="Arial"/>
          <w:b/>
          <w:color w:val="000000"/>
          <w:sz w:val="24"/>
          <w:szCs w:val="24"/>
        </w:rPr>
        <w:t>3</w:t>
      </w:r>
    </w:p>
    <w:p w14:paraId="598CE893" w14:textId="77777777" w:rsidR="007B33BC" w:rsidRPr="00EE3224" w:rsidRDefault="00362F11" w:rsidP="007B33BC">
      <w:pPr>
        <w:rPr>
          <w:rFonts w:ascii="Arial" w:hAnsi="Arial" w:cs="Arial"/>
          <w:color w:val="000000"/>
          <w:sz w:val="22"/>
          <w:szCs w:val="22"/>
        </w:rPr>
      </w:pPr>
      <w:r>
        <w:rPr>
          <w:rFonts w:ascii="Arial" w:hAnsi="Arial" w:cs="Arial"/>
          <w:color w:val="000000"/>
          <w:sz w:val="22"/>
          <w:szCs w:val="22"/>
        </w:rPr>
        <w:pict w14:anchorId="70110CB4">
          <v:rect id="_x0000_i1025" style="width:0;height:1.5pt" o:hralign="center" o:hrstd="t" o:hr="t" fillcolor="gray" stroked="f"/>
        </w:pict>
      </w:r>
    </w:p>
    <w:p w14:paraId="08FB4971" w14:textId="77777777" w:rsidR="003F76F5" w:rsidRDefault="003F76F5" w:rsidP="00301A95">
      <w:pPr>
        <w:rPr>
          <w:rFonts w:ascii="Arial" w:hAnsi="Arial" w:cs="Arial"/>
          <w:sz w:val="22"/>
          <w:szCs w:val="22"/>
        </w:rPr>
      </w:pPr>
    </w:p>
    <w:p w14:paraId="2B3D2C19" w14:textId="43DF642E" w:rsidR="00301A95" w:rsidRDefault="00597DC8" w:rsidP="00301A95">
      <w:pPr>
        <w:rPr>
          <w:rFonts w:ascii="Arial" w:hAnsi="Arial" w:cs="Arial"/>
          <w:sz w:val="22"/>
          <w:szCs w:val="22"/>
        </w:rPr>
      </w:pPr>
      <w:r>
        <w:rPr>
          <w:rFonts w:ascii="Arial" w:hAnsi="Arial" w:cs="Arial"/>
          <w:sz w:val="22"/>
          <w:szCs w:val="22"/>
        </w:rPr>
        <w:t>On behalf of the ICGN Nomination Committee</w:t>
      </w:r>
      <w:r w:rsidR="0098472E">
        <w:rPr>
          <w:rFonts w:ascii="Arial" w:hAnsi="Arial" w:cs="Arial"/>
          <w:sz w:val="22"/>
          <w:szCs w:val="22"/>
        </w:rPr>
        <w:t>,</w:t>
      </w:r>
      <w:r w:rsidR="0003450E">
        <w:rPr>
          <w:rFonts w:ascii="Arial" w:hAnsi="Arial" w:cs="Arial"/>
          <w:sz w:val="22"/>
          <w:szCs w:val="22"/>
        </w:rPr>
        <w:t xml:space="preserve"> I </w:t>
      </w:r>
      <w:r w:rsidR="00DC7AD6">
        <w:rPr>
          <w:rFonts w:ascii="Arial" w:hAnsi="Arial" w:cs="Arial"/>
          <w:sz w:val="22"/>
          <w:szCs w:val="22"/>
        </w:rPr>
        <w:t xml:space="preserve">am pleased to </w:t>
      </w:r>
      <w:r w:rsidR="0003450E">
        <w:rPr>
          <w:rFonts w:ascii="Arial" w:hAnsi="Arial" w:cs="Arial"/>
          <w:sz w:val="22"/>
          <w:szCs w:val="22"/>
        </w:rPr>
        <w:t xml:space="preserve">invite </w:t>
      </w:r>
      <w:r w:rsidR="00E1546E">
        <w:rPr>
          <w:rFonts w:ascii="Arial" w:hAnsi="Arial" w:cs="Arial"/>
          <w:sz w:val="22"/>
          <w:szCs w:val="22"/>
        </w:rPr>
        <w:t>ICGN m</w:t>
      </w:r>
      <w:r w:rsidR="0003450E">
        <w:rPr>
          <w:rFonts w:ascii="Arial" w:hAnsi="Arial" w:cs="Arial"/>
          <w:sz w:val="22"/>
          <w:szCs w:val="22"/>
        </w:rPr>
        <w:t>embers to</w:t>
      </w:r>
      <w:r>
        <w:rPr>
          <w:rFonts w:ascii="Arial" w:hAnsi="Arial" w:cs="Arial"/>
          <w:sz w:val="22"/>
          <w:szCs w:val="22"/>
        </w:rPr>
        <w:t xml:space="preserve"> put</w:t>
      </w:r>
      <w:r w:rsidR="004E25F4">
        <w:rPr>
          <w:rFonts w:ascii="Arial" w:hAnsi="Arial" w:cs="Arial"/>
          <w:sz w:val="22"/>
          <w:szCs w:val="22"/>
        </w:rPr>
        <w:t xml:space="preserve"> forward nominations for </w:t>
      </w:r>
      <w:r w:rsidR="00C9797F">
        <w:rPr>
          <w:rFonts w:ascii="Arial" w:hAnsi="Arial" w:cs="Arial"/>
          <w:sz w:val="22"/>
          <w:szCs w:val="22"/>
        </w:rPr>
        <w:t xml:space="preserve">candidates to serve </w:t>
      </w:r>
      <w:r w:rsidR="009E2AA3">
        <w:rPr>
          <w:rFonts w:ascii="Arial" w:hAnsi="Arial" w:cs="Arial"/>
          <w:sz w:val="22"/>
          <w:szCs w:val="22"/>
        </w:rPr>
        <w:t xml:space="preserve">on </w:t>
      </w:r>
      <w:r w:rsidR="004E25F4">
        <w:rPr>
          <w:rFonts w:ascii="Arial" w:hAnsi="Arial" w:cs="Arial"/>
          <w:sz w:val="22"/>
          <w:szCs w:val="22"/>
        </w:rPr>
        <w:t xml:space="preserve">the </w:t>
      </w:r>
      <w:r>
        <w:rPr>
          <w:rFonts w:ascii="Arial" w:hAnsi="Arial" w:cs="Arial"/>
          <w:sz w:val="22"/>
          <w:szCs w:val="22"/>
        </w:rPr>
        <w:t>ICGN Board of Governors</w:t>
      </w:r>
      <w:r w:rsidR="00671779">
        <w:rPr>
          <w:rFonts w:ascii="Arial" w:hAnsi="Arial" w:cs="Arial"/>
          <w:sz w:val="22"/>
          <w:szCs w:val="22"/>
        </w:rPr>
        <w:t xml:space="preserve"> in 202</w:t>
      </w:r>
      <w:r w:rsidR="003A6FE3">
        <w:rPr>
          <w:rFonts w:ascii="Arial" w:hAnsi="Arial" w:cs="Arial"/>
          <w:sz w:val="22"/>
          <w:szCs w:val="22"/>
        </w:rPr>
        <w:t>2</w:t>
      </w:r>
      <w:r w:rsidR="00671779">
        <w:rPr>
          <w:rFonts w:ascii="Arial" w:hAnsi="Arial" w:cs="Arial"/>
          <w:sz w:val="22"/>
          <w:szCs w:val="22"/>
        </w:rPr>
        <w:t>-202</w:t>
      </w:r>
      <w:r w:rsidR="003A6FE3">
        <w:rPr>
          <w:rFonts w:ascii="Arial" w:hAnsi="Arial" w:cs="Arial"/>
          <w:sz w:val="22"/>
          <w:szCs w:val="22"/>
        </w:rPr>
        <w:t>3</w:t>
      </w:r>
      <w:r>
        <w:rPr>
          <w:rFonts w:ascii="Arial" w:hAnsi="Arial" w:cs="Arial"/>
          <w:sz w:val="22"/>
          <w:szCs w:val="22"/>
        </w:rPr>
        <w:t xml:space="preserve">.  </w:t>
      </w:r>
      <w:r w:rsidRPr="00464A50">
        <w:rPr>
          <w:rFonts w:ascii="Arial" w:hAnsi="Arial" w:cs="Arial"/>
          <w:sz w:val="22"/>
          <w:szCs w:val="22"/>
        </w:rPr>
        <w:t>The election of the Board will take place at the</w:t>
      </w:r>
      <w:r w:rsidR="00C9797F">
        <w:rPr>
          <w:rFonts w:ascii="Arial" w:hAnsi="Arial" w:cs="Arial"/>
          <w:sz w:val="22"/>
          <w:szCs w:val="22"/>
        </w:rPr>
        <w:t xml:space="preserve"> ICGN</w:t>
      </w:r>
      <w:r w:rsidRPr="00464A50">
        <w:rPr>
          <w:rFonts w:ascii="Arial" w:hAnsi="Arial" w:cs="Arial"/>
          <w:sz w:val="22"/>
          <w:szCs w:val="22"/>
        </w:rPr>
        <w:t xml:space="preserve"> A</w:t>
      </w:r>
      <w:r w:rsidR="00E12922">
        <w:rPr>
          <w:rFonts w:ascii="Arial" w:hAnsi="Arial" w:cs="Arial"/>
          <w:sz w:val="22"/>
          <w:szCs w:val="22"/>
        </w:rPr>
        <w:t>GM</w:t>
      </w:r>
      <w:r w:rsidRPr="00BA4F70">
        <w:rPr>
          <w:rFonts w:ascii="Arial" w:hAnsi="Arial" w:cs="Arial"/>
          <w:sz w:val="22"/>
          <w:szCs w:val="22"/>
        </w:rPr>
        <w:t xml:space="preserve"> being held </w:t>
      </w:r>
      <w:r w:rsidR="0003450E">
        <w:rPr>
          <w:rFonts w:ascii="Arial" w:hAnsi="Arial" w:cs="Arial"/>
          <w:sz w:val="22"/>
          <w:szCs w:val="22"/>
        </w:rPr>
        <w:t xml:space="preserve">virtually </w:t>
      </w:r>
      <w:r w:rsidR="005636F5">
        <w:rPr>
          <w:rFonts w:ascii="Arial" w:hAnsi="Arial" w:cs="Arial"/>
          <w:sz w:val="22"/>
          <w:szCs w:val="22"/>
        </w:rPr>
        <w:t xml:space="preserve">on </w:t>
      </w:r>
      <w:r w:rsidR="00C72585">
        <w:rPr>
          <w:rFonts w:ascii="Arial" w:hAnsi="Arial" w:cs="Arial"/>
          <w:sz w:val="22"/>
          <w:szCs w:val="22"/>
        </w:rPr>
        <w:t>6</w:t>
      </w:r>
      <w:r w:rsidR="00C72585" w:rsidRPr="00C72585">
        <w:rPr>
          <w:rFonts w:ascii="Arial" w:hAnsi="Arial" w:cs="Arial"/>
          <w:sz w:val="22"/>
          <w:szCs w:val="22"/>
          <w:vertAlign w:val="superscript"/>
        </w:rPr>
        <w:t>th</w:t>
      </w:r>
      <w:r w:rsidR="00C72585">
        <w:rPr>
          <w:rFonts w:ascii="Arial" w:hAnsi="Arial" w:cs="Arial"/>
          <w:sz w:val="22"/>
          <w:szCs w:val="22"/>
        </w:rPr>
        <w:t xml:space="preserve"> September</w:t>
      </w:r>
      <w:r w:rsidR="005636F5">
        <w:rPr>
          <w:rFonts w:ascii="Arial" w:hAnsi="Arial" w:cs="Arial"/>
          <w:sz w:val="22"/>
          <w:szCs w:val="22"/>
        </w:rPr>
        <w:t xml:space="preserve"> </w:t>
      </w:r>
      <w:r w:rsidR="007F62C2">
        <w:rPr>
          <w:rFonts w:ascii="Arial" w:hAnsi="Arial" w:cs="Arial"/>
          <w:sz w:val="22"/>
          <w:szCs w:val="22"/>
        </w:rPr>
        <w:t>202</w:t>
      </w:r>
      <w:r w:rsidR="003A6FE3">
        <w:rPr>
          <w:rFonts w:ascii="Arial" w:hAnsi="Arial" w:cs="Arial"/>
          <w:sz w:val="22"/>
          <w:szCs w:val="22"/>
        </w:rPr>
        <w:t>2</w:t>
      </w:r>
      <w:r w:rsidR="00C9797F">
        <w:rPr>
          <w:rFonts w:ascii="Arial" w:hAnsi="Arial" w:cs="Arial"/>
          <w:sz w:val="22"/>
          <w:szCs w:val="22"/>
        </w:rPr>
        <w:t xml:space="preserve"> at 1400 Hours BST</w:t>
      </w:r>
      <w:r w:rsidR="00BA4F70" w:rsidRPr="00BA4F70">
        <w:rPr>
          <w:rFonts w:ascii="Arial" w:hAnsi="Arial" w:cs="Arial"/>
          <w:sz w:val="22"/>
          <w:szCs w:val="22"/>
        </w:rPr>
        <w:t xml:space="preserve">. </w:t>
      </w:r>
      <w:r w:rsidR="00F47842">
        <w:rPr>
          <w:rFonts w:ascii="Arial" w:hAnsi="Arial" w:cs="Arial"/>
          <w:sz w:val="22"/>
          <w:szCs w:val="22"/>
        </w:rPr>
        <w:t xml:space="preserve"> </w:t>
      </w:r>
      <w:r w:rsidR="00435F90">
        <w:rPr>
          <w:rFonts w:ascii="Arial" w:hAnsi="Arial" w:cs="Arial"/>
          <w:b/>
          <w:sz w:val="22"/>
          <w:szCs w:val="22"/>
        </w:rPr>
        <w:t xml:space="preserve">Nominations should be received </w:t>
      </w:r>
      <w:r>
        <w:rPr>
          <w:rFonts w:ascii="Arial" w:hAnsi="Arial" w:cs="Arial"/>
          <w:b/>
          <w:sz w:val="22"/>
          <w:szCs w:val="22"/>
        </w:rPr>
        <w:t>b</w:t>
      </w:r>
      <w:r w:rsidR="0098472E">
        <w:rPr>
          <w:rFonts w:ascii="Arial" w:hAnsi="Arial" w:cs="Arial"/>
          <w:b/>
          <w:sz w:val="22"/>
          <w:szCs w:val="22"/>
        </w:rPr>
        <w:t>y the ICGN Secretariat by</w:t>
      </w:r>
      <w:r w:rsidR="003A6FE3">
        <w:rPr>
          <w:rFonts w:ascii="Arial" w:hAnsi="Arial" w:cs="Arial"/>
          <w:b/>
          <w:sz w:val="22"/>
          <w:szCs w:val="22"/>
        </w:rPr>
        <w:t xml:space="preserve"> </w:t>
      </w:r>
      <w:r w:rsidR="00C002EB">
        <w:rPr>
          <w:rFonts w:ascii="Arial" w:hAnsi="Arial" w:cs="Arial"/>
          <w:b/>
          <w:sz w:val="22"/>
          <w:szCs w:val="22"/>
        </w:rPr>
        <w:t>24</w:t>
      </w:r>
      <w:r w:rsidR="00C002EB">
        <w:rPr>
          <w:rFonts w:ascii="Arial" w:hAnsi="Arial" w:cs="Arial"/>
          <w:b/>
          <w:sz w:val="22"/>
          <w:szCs w:val="22"/>
          <w:vertAlign w:val="superscript"/>
        </w:rPr>
        <w:t>th</w:t>
      </w:r>
      <w:r w:rsidR="003A6FE3">
        <w:rPr>
          <w:rFonts w:ascii="Arial" w:hAnsi="Arial" w:cs="Arial"/>
          <w:b/>
          <w:sz w:val="22"/>
          <w:szCs w:val="22"/>
        </w:rPr>
        <w:t xml:space="preserve"> </w:t>
      </w:r>
      <w:r w:rsidR="00185964" w:rsidRPr="00185964">
        <w:rPr>
          <w:rFonts w:ascii="Arial" w:hAnsi="Arial" w:cs="Arial"/>
          <w:b/>
          <w:bCs/>
          <w:sz w:val="22"/>
          <w:szCs w:val="22"/>
        </w:rPr>
        <w:t>May 202</w:t>
      </w:r>
      <w:r w:rsidR="003A6FE3">
        <w:rPr>
          <w:rFonts w:ascii="Arial" w:hAnsi="Arial" w:cs="Arial"/>
          <w:b/>
          <w:bCs/>
          <w:sz w:val="22"/>
          <w:szCs w:val="22"/>
        </w:rPr>
        <w:t>2</w:t>
      </w:r>
      <w:r>
        <w:rPr>
          <w:rFonts w:ascii="Arial" w:hAnsi="Arial" w:cs="Arial"/>
          <w:b/>
          <w:sz w:val="22"/>
          <w:szCs w:val="22"/>
        </w:rPr>
        <w:t>.</w:t>
      </w:r>
    </w:p>
    <w:p w14:paraId="64D18FD3" w14:textId="77777777" w:rsidR="00597DC8" w:rsidRDefault="00597DC8" w:rsidP="00597DC8">
      <w:pPr>
        <w:rPr>
          <w:rFonts w:ascii="Arial" w:hAnsi="Arial" w:cs="Arial"/>
          <w:sz w:val="22"/>
          <w:szCs w:val="22"/>
        </w:rPr>
      </w:pPr>
    </w:p>
    <w:p w14:paraId="56877C33" w14:textId="44BB45EE" w:rsidR="00043EDA" w:rsidRPr="00AB51F6" w:rsidRDefault="00C9797F" w:rsidP="00351AD7">
      <w:pPr>
        <w:rPr>
          <w:rFonts w:ascii="Arial" w:hAnsi="Arial" w:cs="Arial"/>
          <w:sz w:val="22"/>
          <w:szCs w:val="22"/>
        </w:rPr>
      </w:pPr>
      <w:r w:rsidRPr="00AB51F6">
        <w:rPr>
          <w:rFonts w:ascii="Arial" w:hAnsi="Arial" w:cs="Arial"/>
          <w:sz w:val="22"/>
          <w:szCs w:val="22"/>
        </w:rPr>
        <w:t xml:space="preserve">The </w:t>
      </w:r>
      <w:r w:rsidR="00BC5B23" w:rsidRPr="00AB51F6">
        <w:rPr>
          <w:rFonts w:ascii="Arial" w:hAnsi="Arial" w:cs="Arial"/>
          <w:sz w:val="22"/>
          <w:szCs w:val="22"/>
        </w:rPr>
        <w:t>responsibility</w:t>
      </w:r>
      <w:r w:rsidRPr="00AB51F6">
        <w:rPr>
          <w:rFonts w:ascii="Arial" w:hAnsi="Arial" w:cs="Arial"/>
          <w:sz w:val="22"/>
          <w:szCs w:val="22"/>
        </w:rPr>
        <w:t xml:space="preserve"> of the ICGN Nomination Committee is</w:t>
      </w:r>
      <w:r w:rsidR="00BC5B23" w:rsidRPr="00AB51F6">
        <w:rPr>
          <w:rFonts w:ascii="Arial" w:hAnsi="Arial" w:cs="Arial"/>
          <w:sz w:val="22"/>
          <w:szCs w:val="22"/>
        </w:rPr>
        <w:t xml:space="preserve"> to </w:t>
      </w:r>
      <w:r w:rsidR="00511E9E" w:rsidRPr="00AB51F6">
        <w:rPr>
          <w:rFonts w:ascii="Arial" w:hAnsi="Arial" w:cs="Arial"/>
          <w:sz w:val="22"/>
          <w:szCs w:val="22"/>
        </w:rPr>
        <w:t xml:space="preserve">propose to </w:t>
      </w:r>
      <w:r w:rsidRPr="00AB51F6">
        <w:rPr>
          <w:rFonts w:ascii="Arial" w:hAnsi="Arial" w:cs="Arial"/>
          <w:sz w:val="22"/>
          <w:szCs w:val="22"/>
        </w:rPr>
        <w:t>ICGN</w:t>
      </w:r>
      <w:r w:rsidR="00511E9E" w:rsidRPr="00AB51F6">
        <w:rPr>
          <w:rFonts w:ascii="Arial" w:hAnsi="Arial" w:cs="Arial"/>
          <w:sz w:val="22"/>
          <w:szCs w:val="22"/>
        </w:rPr>
        <w:t xml:space="preserve"> </w:t>
      </w:r>
      <w:r w:rsidR="00E1546E">
        <w:rPr>
          <w:rFonts w:ascii="Arial" w:hAnsi="Arial" w:cs="Arial"/>
          <w:sz w:val="22"/>
          <w:szCs w:val="22"/>
        </w:rPr>
        <w:t>m</w:t>
      </w:r>
      <w:r w:rsidR="00F47842" w:rsidRPr="00AB51F6">
        <w:rPr>
          <w:rFonts w:ascii="Arial" w:hAnsi="Arial" w:cs="Arial"/>
          <w:sz w:val="22"/>
          <w:szCs w:val="22"/>
        </w:rPr>
        <w:t>embers</w:t>
      </w:r>
      <w:r w:rsidR="00912829">
        <w:rPr>
          <w:rFonts w:ascii="Arial" w:hAnsi="Arial" w:cs="Arial"/>
          <w:sz w:val="22"/>
          <w:szCs w:val="22"/>
        </w:rPr>
        <w:t xml:space="preserve"> a maximum of</w:t>
      </w:r>
      <w:r w:rsidR="00F47842" w:rsidRPr="00AB51F6">
        <w:rPr>
          <w:rFonts w:ascii="Arial" w:hAnsi="Arial" w:cs="Arial"/>
          <w:sz w:val="22"/>
          <w:szCs w:val="22"/>
        </w:rPr>
        <w:t xml:space="preserve"> </w:t>
      </w:r>
      <w:r w:rsidR="00BC3B23" w:rsidRPr="00AB51F6">
        <w:rPr>
          <w:rFonts w:ascii="Arial" w:hAnsi="Arial" w:cs="Arial"/>
          <w:sz w:val="22"/>
          <w:szCs w:val="22"/>
        </w:rPr>
        <w:t>12</w:t>
      </w:r>
      <w:r w:rsidR="007E05FC" w:rsidRPr="00AB51F6">
        <w:rPr>
          <w:rFonts w:ascii="Arial" w:hAnsi="Arial" w:cs="Arial"/>
          <w:sz w:val="22"/>
          <w:szCs w:val="22"/>
        </w:rPr>
        <w:t xml:space="preserve"> </w:t>
      </w:r>
      <w:r w:rsidR="00BC5B23" w:rsidRPr="00AB51F6">
        <w:rPr>
          <w:rFonts w:ascii="Arial" w:hAnsi="Arial" w:cs="Arial"/>
          <w:sz w:val="22"/>
          <w:szCs w:val="22"/>
        </w:rPr>
        <w:t xml:space="preserve">candidates for </w:t>
      </w:r>
      <w:r w:rsidR="005655DF">
        <w:rPr>
          <w:rFonts w:ascii="Arial" w:hAnsi="Arial" w:cs="Arial"/>
          <w:sz w:val="22"/>
          <w:szCs w:val="22"/>
        </w:rPr>
        <w:t>election</w:t>
      </w:r>
      <w:r w:rsidRPr="00AB51F6">
        <w:rPr>
          <w:rFonts w:ascii="Arial" w:hAnsi="Arial" w:cs="Arial"/>
          <w:sz w:val="22"/>
          <w:szCs w:val="22"/>
        </w:rPr>
        <w:t xml:space="preserve"> </w:t>
      </w:r>
      <w:r w:rsidR="00BC5B23" w:rsidRPr="00AB51F6">
        <w:rPr>
          <w:rFonts w:ascii="Arial" w:hAnsi="Arial" w:cs="Arial"/>
          <w:sz w:val="22"/>
          <w:szCs w:val="22"/>
        </w:rPr>
        <w:t xml:space="preserve">to the Board </w:t>
      </w:r>
      <w:r w:rsidR="007E05FC" w:rsidRPr="00AB51F6">
        <w:rPr>
          <w:rFonts w:ascii="Arial" w:hAnsi="Arial" w:cs="Arial"/>
          <w:sz w:val="22"/>
          <w:szCs w:val="22"/>
        </w:rPr>
        <w:t>at the upcoming AGM.</w:t>
      </w:r>
      <w:r w:rsidR="00D04240" w:rsidRPr="00AB51F6">
        <w:rPr>
          <w:rFonts w:ascii="Arial" w:hAnsi="Arial" w:cs="Arial"/>
          <w:sz w:val="22"/>
          <w:szCs w:val="22"/>
        </w:rPr>
        <w:t xml:space="preserve"> </w:t>
      </w:r>
      <w:r w:rsidR="00511E9E" w:rsidRPr="00AB51F6">
        <w:rPr>
          <w:rFonts w:ascii="Arial" w:hAnsi="Arial" w:cs="Arial"/>
          <w:sz w:val="22"/>
          <w:szCs w:val="22"/>
        </w:rPr>
        <w:t xml:space="preserve">In doing so, </w:t>
      </w:r>
      <w:r w:rsidR="003A6FE3">
        <w:rPr>
          <w:rFonts w:ascii="Arial" w:hAnsi="Arial" w:cs="Arial"/>
          <w:sz w:val="22"/>
          <w:szCs w:val="22"/>
        </w:rPr>
        <w:t xml:space="preserve">the ICGN’s Articles of Association require the Nomination Committee </w:t>
      </w:r>
      <w:r w:rsidR="00351AD7">
        <w:rPr>
          <w:rFonts w:ascii="Arial" w:hAnsi="Arial" w:cs="Arial"/>
          <w:sz w:val="22"/>
          <w:szCs w:val="22"/>
        </w:rPr>
        <w:t>to “make</w:t>
      </w:r>
      <w:r w:rsidR="00E1546E">
        <w:rPr>
          <w:rFonts w:ascii="Arial" w:hAnsi="Arial" w:cs="Arial"/>
          <w:sz w:val="22"/>
          <w:szCs w:val="22"/>
        </w:rPr>
        <w:t xml:space="preserve"> </w:t>
      </w:r>
      <w:r w:rsidR="00351AD7">
        <w:rPr>
          <w:rFonts w:ascii="Arial" w:hAnsi="Arial" w:cs="Arial"/>
          <w:sz w:val="22"/>
          <w:szCs w:val="22"/>
        </w:rPr>
        <w:t xml:space="preserve">recommendations which </w:t>
      </w:r>
      <w:r w:rsidR="00351AD7" w:rsidRPr="00351AD7">
        <w:rPr>
          <w:rFonts w:ascii="Arial" w:hAnsi="Arial" w:cs="Arial"/>
          <w:sz w:val="22"/>
          <w:szCs w:val="22"/>
        </w:rPr>
        <w:t>recognise the ICGN’s</w:t>
      </w:r>
      <w:r w:rsidR="00351AD7">
        <w:rPr>
          <w:rFonts w:ascii="Arial" w:hAnsi="Arial" w:cs="Arial"/>
          <w:sz w:val="22"/>
          <w:szCs w:val="22"/>
        </w:rPr>
        <w:t xml:space="preserve"> </w:t>
      </w:r>
      <w:r w:rsidR="00351AD7" w:rsidRPr="00351AD7">
        <w:rPr>
          <w:rFonts w:ascii="Arial" w:hAnsi="Arial" w:cs="Arial"/>
          <w:sz w:val="22"/>
          <w:szCs w:val="22"/>
        </w:rPr>
        <w:t>mission and board diversity policy, noting</w:t>
      </w:r>
      <w:r w:rsidR="00E1546E">
        <w:rPr>
          <w:rFonts w:ascii="Arial" w:hAnsi="Arial" w:cs="Arial"/>
          <w:sz w:val="22"/>
          <w:szCs w:val="22"/>
        </w:rPr>
        <w:t xml:space="preserve"> </w:t>
      </w:r>
      <w:r w:rsidR="00351AD7" w:rsidRPr="00351AD7">
        <w:rPr>
          <w:rFonts w:ascii="Arial" w:hAnsi="Arial" w:cs="Arial"/>
          <w:sz w:val="22"/>
          <w:szCs w:val="22"/>
        </w:rPr>
        <w:t>that the historic strength of ICGN comes from the investing community, and with the</w:t>
      </w:r>
      <w:r w:rsidR="00E1546E">
        <w:rPr>
          <w:rFonts w:ascii="Arial" w:hAnsi="Arial" w:cs="Arial"/>
          <w:sz w:val="22"/>
          <w:szCs w:val="22"/>
        </w:rPr>
        <w:t xml:space="preserve"> </w:t>
      </w:r>
      <w:r w:rsidR="00351AD7" w:rsidRPr="00351AD7">
        <w:rPr>
          <w:rFonts w:ascii="Arial" w:hAnsi="Arial" w:cs="Arial"/>
          <w:sz w:val="22"/>
          <w:szCs w:val="22"/>
        </w:rPr>
        <w:t>majority of those recommended being investor representatives</w:t>
      </w:r>
      <w:r w:rsidR="00351AD7">
        <w:rPr>
          <w:rFonts w:ascii="Arial" w:hAnsi="Arial" w:cs="Arial"/>
          <w:sz w:val="22"/>
          <w:szCs w:val="22"/>
        </w:rPr>
        <w:t>”</w:t>
      </w:r>
      <w:r w:rsidR="00BA4F70" w:rsidRPr="00AB51F6">
        <w:rPr>
          <w:rFonts w:ascii="Arial" w:hAnsi="Arial" w:cs="Arial"/>
          <w:sz w:val="22"/>
          <w:szCs w:val="22"/>
        </w:rPr>
        <w:t>.</w:t>
      </w:r>
    </w:p>
    <w:p w14:paraId="26B4959C" w14:textId="77777777" w:rsidR="0055667E" w:rsidRPr="00C72585" w:rsidRDefault="0055667E" w:rsidP="00597DC8">
      <w:pPr>
        <w:rPr>
          <w:rFonts w:ascii="Arial" w:hAnsi="Arial" w:cs="Arial"/>
          <w:sz w:val="18"/>
          <w:szCs w:val="18"/>
        </w:rPr>
      </w:pPr>
    </w:p>
    <w:p w14:paraId="78DC366B" w14:textId="1E0EBFF8" w:rsidR="00043EDA" w:rsidRPr="00AB51F6" w:rsidRDefault="00AB51F6" w:rsidP="00597DC8">
      <w:pPr>
        <w:rPr>
          <w:rFonts w:ascii="Arial" w:hAnsi="Arial" w:cs="Arial"/>
          <w:sz w:val="22"/>
          <w:szCs w:val="22"/>
        </w:rPr>
      </w:pPr>
      <w:r w:rsidRPr="00AB51F6">
        <w:rPr>
          <w:rFonts w:ascii="Arial" w:hAnsi="Arial" w:cs="Arial"/>
          <w:sz w:val="22"/>
          <w:szCs w:val="22"/>
        </w:rPr>
        <w:t xml:space="preserve">This year, </w:t>
      </w:r>
      <w:r w:rsidR="00AE6D31">
        <w:rPr>
          <w:rFonts w:ascii="Arial" w:hAnsi="Arial" w:cs="Arial"/>
          <w:sz w:val="22"/>
          <w:szCs w:val="22"/>
        </w:rPr>
        <w:t xml:space="preserve">we expect that </w:t>
      </w:r>
      <w:r w:rsidR="00E1546E">
        <w:rPr>
          <w:rFonts w:ascii="Arial" w:hAnsi="Arial" w:cs="Arial"/>
          <w:sz w:val="22"/>
          <w:szCs w:val="22"/>
        </w:rPr>
        <w:t xml:space="preserve">two </w:t>
      </w:r>
      <w:r w:rsidRPr="00AB51F6">
        <w:rPr>
          <w:rFonts w:ascii="Arial" w:hAnsi="Arial" w:cs="Arial"/>
          <w:sz w:val="22"/>
          <w:szCs w:val="22"/>
        </w:rPr>
        <w:t>vacancies will arise</w:t>
      </w:r>
      <w:r w:rsidR="00E1546E">
        <w:rPr>
          <w:rFonts w:ascii="Arial" w:hAnsi="Arial" w:cs="Arial"/>
          <w:sz w:val="22"/>
          <w:szCs w:val="22"/>
        </w:rPr>
        <w:t xml:space="preserve">. </w:t>
      </w:r>
      <w:r w:rsidR="004502A7">
        <w:rPr>
          <w:rFonts w:ascii="Arial" w:hAnsi="Arial" w:cs="Arial"/>
          <w:sz w:val="22"/>
          <w:szCs w:val="22"/>
        </w:rPr>
        <w:t>While a</w:t>
      </w:r>
      <w:r w:rsidR="00E1546E" w:rsidRPr="00AB51F6">
        <w:rPr>
          <w:rFonts w:ascii="Arial" w:hAnsi="Arial" w:cs="Arial"/>
          <w:sz w:val="22"/>
          <w:szCs w:val="22"/>
        </w:rPr>
        <w:t>ll nominations are welcome</w:t>
      </w:r>
      <w:r w:rsidR="004502A7">
        <w:rPr>
          <w:rFonts w:ascii="Arial" w:hAnsi="Arial" w:cs="Arial"/>
          <w:sz w:val="22"/>
          <w:szCs w:val="22"/>
        </w:rPr>
        <w:t xml:space="preserve">, we are looking to strengthen the Board’s gender </w:t>
      </w:r>
      <w:r w:rsidR="00FE0EFC">
        <w:rPr>
          <w:rFonts w:ascii="Arial" w:hAnsi="Arial" w:cs="Arial"/>
          <w:sz w:val="22"/>
          <w:szCs w:val="22"/>
        </w:rPr>
        <w:t xml:space="preserve">and racial diversity, ensure a strong presence of Asset Owner representatives on the Board (noting that one such </w:t>
      </w:r>
      <w:r w:rsidR="001147AE">
        <w:rPr>
          <w:rFonts w:ascii="Arial" w:hAnsi="Arial" w:cs="Arial"/>
          <w:sz w:val="22"/>
          <w:szCs w:val="22"/>
        </w:rPr>
        <w:t xml:space="preserve">Board </w:t>
      </w:r>
      <w:r w:rsidR="00FE0EFC">
        <w:rPr>
          <w:rFonts w:ascii="Arial" w:hAnsi="Arial" w:cs="Arial"/>
          <w:sz w:val="22"/>
          <w:szCs w:val="22"/>
        </w:rPr>
        <w:t xml:space="preserve">member </w:t>
      </w:r>
      <w:r w:rsidR="001147AE">
        <w:rPr>
          <w:rFonts w:ascii="Arial" w:hAnsi="Arial" w:cs="Arial"/>
          <w:sz w:val="22"/>
          <w:szCs w:val="22"/>
        </w:rPr>
        <w:t xml:space="preserve">stepped down </w:t>
      </w:r>
      <w:r w:rsidR="00AB3D2F">
        <w:rPr>
          <w:rFonts w:ascii="Arial" w:hAnsi="Arial" w:cs="Arial"/>
          <w:sz w:val="22"/>
          <w:szCs w:val="22"/>
        </w:rPr>
        <w:t>recently</w:t>
      </w:r>
      <w:r w:rsidR="00FE0EFC">
        <w:rPr>
          <w:rFonts w:ascii="Arial" w:hAnsi="Arial" w:cs="Arial"/>
          <w:sz w:val="22"/>
          <w:szCs w:val="22"/>
        </w:rPr>
        <w:t xml:space="preserve"> due to ill health), and add </w:t>
      </w:r>
      <w:r w:rsidR="00EF17D6">
        <w:rPr>
          <w:rFonts w:ascii="Arial" w:hAnsi="Arial" w:cs="Arial"/>
          <w:sz w:val="22"/>
          <w:szCs w:val="22"/>
        </w:rPr>
        <w:t>a Board member from a geography outside Europe</w:t>
      </w:r>
      <w:r w:rsidR="001147AE">
        <w:rPr>
          <w:rFonts w:ascii="Arial" w:hAnsi="Arial" w:cs="Arial"/>
          <w:sz w:val="22"/>
          <w:szCs w:val="22"/>
        </w:rPr>
        <w:t xml:space="preserve"> </w:t>
      </w:r>
      <w:r w:rsidR="00EF17D6">
        <w:rPr>
          <w:rFonts w:ascii="Arial" w:hAnsi="Arial" w:cs="Arial"/>
          <w:sz w:val="22"/>
          <w:szCs w:val="22"/>
        </w:rPr>
        <w:t>and North America</w:t>
      </w:r>
      <w:r w:rsidRPr="00AB51F6">
        <w:rPr>
          <w:rFonts w:ascii="Arial" w:hAnsi="Arial" w:cs="Arial"/>
          <w:sz w:val="22"/>
          <w:szCs w:val="22"/>
        </w:rPr>
        <w:t>.</w:t>
      </w:r>
    </w:p>
    <w:p w14:paraId="3320A247" w14:textId="77777777" w:rsidR="0055667E" w:rsidRPr="00C72585" w:rsidRDefault="0055667E" w:rsidP="00597DC8">
      <w:pPr>
        <w:pStyle w:val="NoSpacing"/>
        <w:rPr>
          <w:rFonts w:ascii="Arial" w:hAnsi="Arial" w:cs="Arial"/>
          <w:sz w:val="18"/>
          <w:szCs w:val="18"/>
        </w:rPr>
      </w:pPr>
    </w:p>
    <w:p w14:paraId="05FE5DEE" w14:textId="60D21918" w:rsidR="00E86AA0" w:rsidRPr="00464A50" w:rsidRDefault="00E86AA0" w:rsidP="00E86AA0">
      <w:pPr>
        <w:rPr>
          <w:rFonts w:ascii="Arial" w:hAnsi="Arial" w:cs="Arial"/>
          <w:color w:val="000000"/>
          <w:sz w:val="22"/>
          <w:szCs w:val="22"/>
        </w:rPr>
      </w:pPr>
      <w:r>
        <w:rPr>
          <w:rFonts w:ascii="Arial" w:hAnsi="Arial" w:cs="Arial"/>
          <w:sz w:val="22"/>
          <w:szCs w:val="22"/>
        </w:rPr>
        <w:t xml:space="preserve">For candidates to become eligible, their nomination must be supported by three ICGN </w:t>
      </w:r>
      <w:r w:rsidR="00E1546E">
        <w:rPr>
          <w:rFonts w:ascii="Arial" w:hAnsi="Arial" w:cs="Arial"/>
          <w:sz w:val="22"/>
          <w:szCs w:val="22"/>
        </w:rPr>
        <w:t>m</w:t>
      </w:r>
      <w:r>
        <w:rPr>
          <w:rFonts w:ascii="Arial" w:hAnsi="Arial" w:cs="Arial"/>
          <w:sz w:val="22"/>
          <w:szCs w:val="22"/>
        </w:rPr>
        <w:t>embers</w:t>
      </w:r>
      <w:r w:rsidR="00E1546E">
        <w:rPr>
          <w:rFonts w:ascii="Arial" w:hAnsi="Arial" w:cs="Arial"/>
          <w:sz w:val="22"/>
          <w:szCs w:val="22"/>
        </w:rPr>
        <w:t xml:space="preserve"> who are not members of the Nomination Committee</w:t>
      </w:r>
      <w:r>
        <w:rPr>
          <w:rFonts w:ascii="Arial" w:hAnsi="Arial" w:cs="Arial"/>
          <w:sz w:val="22"/>
          <w:szCs w:val="22"/>
        </w:rPr>
        <w:t>. Nominations should be made on the following appended forms</w:t>
      </w:r>
      <w:r w:rsidRPr="009B279B">
        <w:rPr>
          <w:rFonts w:ascii="Arial" w:hAnsi="Arial" w:cs="Arial"/>
          <w:sz w:val="22"/>
          <w:szCs w:val="22"/>
        </w:rPr>
        <w:t xml:space="preserve"> </w:t>
      </w:r>
      <w:r w:rsidR="003C0B05">
        <w:rPr>
          <w:rFonts w:ascii="Arial" w:hAnsi="Arial" w:cs="Arial"/>
          <w:sz w:val="22"/>
          <w:szCs w:val="22"/>
        </w:rPr>
        <w:t xml:space="preserve">sent to </w:t>
      </w:r>
      <w:r w:rsidR="00691A71">
        <w:rPr>
          <w:rFonts w:ascii="Arial" w:hAnsi="Arial" w:cs="Arial"/>
          <w:sz w:val="22"/>
          <w:szCs w:val="22"/>
        </w:rPr>
        <w:t xml:space="preserve">Garvin Payne </w:t>
      </w:r>
      <w:r>
        <w:rPr>
          <w:rFonts w:ascii="Arial" w:hAnsi="Arial" w:cs="Arial"/>
          <w:sz w:val="22"/>
          <w:szCs w:val="22"/>
        </w:rPr>
        <w:t xml:space="preserve">by email at </w:t>
      </w:r>
      <w:r w:rsidR="004E25F4">
        <w:rPr>
          <w:rFonts w:ascii="Arial" w:hAnsi="Arial" w:cs="Arial"/>
          <w:color w:val="000000"/>
          <w:sz w:val="22"/>
          <w:szCs w:val="22"/>
        </w:rPr>
        <w:t>garvin.payne</w:t>
      </w:r>
      <w:r w:rsidR="00890A81" w:rsidRPr="00890A81">
        <w:rPr>
          <w:rFonts w:ascii="Arial" w:hAnsi="Arial" w:cs="Arial"/>
          <w:color w:val="000000"/>
          <w:sz w:val="22"/>
          <w:szCs w:val="22"/>
        </w:rPr>
        <w:t>@icgn.org</w:t>
      </w:r>
      <w:r w:rsidR="004E25F4">
        <w:rPr>
          <w:rFonts w:ascii="Arial" w:hAnsi="Arial" w:cs="Arial"/>
          <w:color w:val="000000"/>
          <w:sz w:val="22"/>
          <w:szCs w:val="22"/>
        </w:rPr>
        <w:t>.</w:t>
      </w:r>
    </w:p>
    <w:p w14:paraId="0A6628AA" w14:textId="77777777" w:rsidR="00E86AA0" w:rsidRPr="00C72585" w:rsidRDefault="00E86AA0" w:rsidP="00E86AA0">
      <w:pPr>
        <w:rPr>
          <w:rFonts w:ascii="Arial" w:hAnsi="Arial" w:cs="Arial"/>
          <w:sz w:val="18"/>
          <w:szCs w:val="18"/>
        </w:rPr>
      </w:pPr>
    </w:p>
    <w:p w14:paraId="0C32B3E3" w14:textId="5C373B37" w:rsidR="00E86AA0" w:rsidRDefault="00E86AA0" w:rsidP="00E86AA0">
      <w:pPr>
        <w:numPr>
          <w:ilvl w:val="0"/>
          <w:numId w:val="26"/>
        </w:numPr>
        <w:rPr>
          <w:rFonts w:ascii="Arial" w:hAnsi="Arial" w:cs="Arial"/>
          <w:sz w:val="22"/>
          <w:szCs w:val="22"/>
        </w:rPr>
      </w:pPr>
      <w:r w:rsidRPr="009B279B">
        <w:rPr>
          <w:rFonts w:ascii="Arial" w:hAnsi="Arial" w:cs="Arial"/>
          <w:b/>
          <w:sz w:val="22"/>
          <w:szCs w:val="22"/>
        </w:rPr>
        <w:t>Form 1</w:t>
      </w:r>
      <w:r>
        <w:rPr>
          <w:rFonts w:ascii="Arial" w:hAnsi="Arial" w:cs="Arial"/>
          <w:sz w:val="22"/>
          <w:szCs w:val="22"/>
        </w:rPr>
        <w:t xml:space="preserve">: This should be completed by the candidate putting </w:t>
      </w:r>
      <w:r w:rsidR="00E60F23">
        <w:rPr>
          <w:rFonts w:ascii="Arial" w:hAnsi="Arial" w:cs="Arial"/>
          <w:sz w:val="22"/>
          <w:szCs w:val="22"/>
        </w:rPr>
        <w:t>her</w:t>
      </w:r>
      <w:r>
        <w:rPr>
          <w:rFonts w:ascii="Arial" w:hAnsi="Arial" w:cs="Arial"/>
          <w:sz w:val="22"/>
          <w:szCs w:val="22"/>
        </w:rPr>
        <w:t>self/</w:t>
      </w:r>
      <w:r w:rsidR="00E60F23">
        <w:rPr>
          <w:rFonts w:ascii="Arial" w:hAnsi="Arial" w:cs="Arial"/>
          <w:sz w:val="22"/>
          <w:szCs w:val="22"/>
        </w:rPr>
        <w:t>him</w:t>
      </w:r>
      <w:r>
        <w:rPr>
          <w:rFonts w:ascii="Arial" w:hAnsi="Arial" w:cs="Arial"/>
          <w:sz w:val="22"/>
          <w:szCs w:val="22"/>
        </w:rPr>
        <w:t xml:space="preserve">self forward and should include a biography and a motivation statement. </w:t>
      </w:r>
    </w:p>
    <w:p w14:paraId="102BD2CD" w14:textId="1C1D1862" w:rsidR="00E86AA0" w:rsidRDefault="00E86AA0" w:rsidP="00E86AA0">
      <w:pPr>
        <w:numPr>
          <w:ilvl w:val="0"/>
          <w:numId w:val="26"/>
        </w:numPr>
        <w:rPr>
          <w:rFonts w:ascii="Arial" w:hAnsi="Arial" w:cs="Arial"/>
          <w:sz w:val="22"/>
          <w:szCs w:val="22"/>
        </w:rPr>
      </w:pPr>
      <w:r w:rsidRPr="009B279B">
        <w:rPr>
          <w:rFonts w:ascii="Arial" w:hAnsi="Arial" w:cs="Arial"/>
          <w:b/>
          <w:sz w:val="22"/>
          <w:szCs w:val="22"/>
        </w:rPr>
        <w:t>Form 2:</w:t>
      </w:r>
      <w:r>
        <w:rPr>
          <w:rFonts w:ascii="Arial" w:hAnsi="Arial" w:cs="Arial"/>
          <w:sz w:val="22"/>
          <w:szCs w:val="22"/>
        </w:rPr>
        <w:t xml:space="preserve"> This should be submitted </w:t>
      </w:r>
      <w:r w:rsidR="00E1546E">
        <w:rPr>
          <w:rFonts w:ascii="Arial" w:hAnsi="Arial" w:cs="Arial"/>
          <w:sz w:val="22"/>
          <w:szCs w:val="22"/>
        </w:rPr>
        <w:t xml:space="preserve">by </w:t>
      </w:r>
      <w:r>
        <w:rPr>
          <w:rFonts w:ascii="Arial" w:hAnsi="Arial" w:cs="Arial"/>
          <w:sz w:val="22"/>
          <w:szCs w:val="22"/>
        </w:rPr>
        <w:t xml:space="preserve">each of the three ICGN members supporting the nomination. </w:t>
      </w:r>
    </w:p>
    <w:p w14:paraId="7C42B2F3" w14:textId="77777777" w:rsidR="00BF5BD3" w:rsidRPr="00C72585" w:rsidRDefault="00BF5BD3" w:rsidP="00BF5BD3">
      <w:pPr>
        <w:rPr>
          <w:sz w:val="16"/>
          <w:szCs w:val="16"/>
        </w:rPr>
      </w:pPr>
    </w:p>
    <w:p w14:paraId="25D80220" w14:textId="6E373D57" w:rsidR="00E149E9" w:rsidRDefault="00306DCE" w:rsidP="00E149E9">
      <w:pPr>
        <w:rPr>
          <w:rFonts w:ascii="Arial" w:hAnsi="Arial" w:cs="Arial"/>
          <w:sz w:val="22"/>
          <w:szCs w:val="22"/>
        </w:rPr>
      </w:pPr>
      <w:r>
        <w:rPr>
          <w:rFonts w:ascii="Arial" w:hAnsi="Arial" w:cs="Arial"/>
          <w:sz w:val="22"/>
          <w:szCs w:val="22"/>
        </w:rPr>
        <w:t>If</w:t>
      </w:r>
      <w:r w:rsidR="00BF5BD3" w:rsidRPr="00BF5BD3">
        <w:rPr>
          <w:rFonts w:ascii="Arial" w:hAnsi="Arial" w:cs="Arial"/>
          <w:sz w:val="22"/>
          <w:szCs w:val="22"/>
        </w:rPr>
        <w:t xml:space="preserve"> </w:t>
      </w:r>
      <w:r w:rsidR="005701EB">
        <w:rPr>
          <w:rFonts w:ascii="Arial" w:hAnsi="Arial" w:cs="Arial"/>
          <w:sz w:val="22"/>
          <w:szCs w:val="22"/>
        </w:rPr>
        <w:t xml:space="preserve">the </w:t>
      </w:r>
      <w:r w:rsidR="00BF5BD3" w:rsidRPr="00BF5BD3">
        <w:rPr>
          <w:rFonts w:ascii="Arial" w:hAnsi="Arial" w:cs="Arial"/>
          <w:sz w:val="22"/>
          <w:szCs w:val="22"/>
        </w:rPr>
        <w:t xml:space="preserve">Nomination Committee does not recommend a candidate for a seat on the Board, </w:t>
      </w:r>
      <w:r w:rsidR="00A74105">
        <w:rPr>
          <w:rFonts w:ascii="Arial" w:hAnsi="Arial" w:cs="Arial"/>
          <w:sz w:val="22"/>
          <w:szCs w:val="22"/>
        </w:rPr>
        <w:t>her/</w:t>
      </w:r>
      <w:r w:rsidR="00BF5BD3" w:rsidRPr="00BF5BD3">
        <w:rPr>
          <w:rFonts w:ascii="Arial" w:hAnsi="Arial" w:cs="Arial"/>
          <w:sz w:val="22"/>
          <w:szCs w:val="22"/>
        </w:rPr>
        <w:t xml:space="preserve">his name will not be disclosed outside the Nomination Committee and current Board unless </w:t>
      </w:r>
      <w:r w:rsidR="006D3FC0">
        <w:rPr>
          <w:rFonts w:ascii="Arial" w:hAnsi="Arial" w:cs="Arial"/>
          <w:sz w:val="22"/>
          <w:szCs w:val="22"/>
        </w:rPr>
        <w:t>s</w:t>
      </w:r>
      <w:r w:rsidR="00BF5BD3" w:rsidRPr="00BF5BD3">
        <w:rPr>
          <w:rFonts w:ascii="Arial" w:hAnsi="Arial" w:cs="Arial"/>
          <w:sz w:val="22"/>
          <w:szCs w:val="22"/>
        </w:rPr>
        <w:t xml:space="preserve">he/he specifically requests from the outset that </w:t>
      </w:r>
      <w:r w:rsidR="006D3FC0">
        <w:rPr>
          <w:rFonts w:ascii="Arial" w:hAnsi="Arial" w:cs="Arial"/>
          <w:sz w:val="22"/>
          <w:szCs w:val="22"/>
        </w:rPr>
        <w:t>her/</w:t>
      </w:r>
      <w:r w:rsidR="00BF5BD3" w:rsidRPr="00BF5BD3">
        <w:rPr>
          <w:rFonts w:ascii="Arial" w:hAnsi="Arial" w:cs="Arial"/>
          <w:sz w:val="22"/>
          <w:szCs w:val="22"/>
        </w:rPr>
        <w:t xml:space="preserve">his candidacy be put </w:t>
      </w:r>
      <w:r>
        <w:rPr>
          <w:rFonts w:ascii="Arial" w:hAnsi="Arial" w:cs="Arial"/>
          <w:sz w:val="22"/>
          <w:szCs w:val="22"/>
        </w:rPr>
        <w:t>to the AGM anyway.  The</w:t>
      </w:r>
      <w:r w:rsidR="00BF5BD3" w:rsidRPr="00BF5BD3">
        <w:rPr>
          <w:rFonts w:ascii="Arial" w:hAnsi="Arial" w:cs="Arial"/>
          <w:sz w:val="22"/>
          <w:szCs w:val="22"/>
        </w:rPr>
        <w:t xml:space="preserve"> candidate would</w:t>
      </w:r>
      <w:r>
        <w:rPr>
          <w:rFonts w:ascii="Arial" w:hAnsi="Arial" w:cs="Arial"/>
          <w:sz w:val="22"/>
          <w:szCs w:val="22"/>
        </w:rPr>
        <w:t xml:space="preserve"> then</w:t>
      </w:r>
      <w:r w:rsidR="00BF5BD3" w:rsidRPr="00BF5BD3">
        <w:rPr>
          <w:rFonts w:ascii="Arial" w:hAnsi="Arial" w:cs="Arial"/>
          <w:sz w:val="22"/>
          <w:szCs w:val="22"/>
        </w:rPr>
        <w:t xml:space="preserve"> require the support of 25 members present at the meeting for</w:t>
      </w:r>
      <w:r>
        <w:rPr>
          <w:rFonts w:ascii="Arial" w:hAnsi="Arial" w:cs="Arial"/>
          <w:sz w:val="22"/>
          <w:szCs w:val="22"/>
        </w:rPr>
        <w:t xml:space="preserve"> the</w:t>
      </w:r>
      <w:r w:rsidR="00F64815">
        <w:rPr>
          <w:rFonts w:ascii="Arial" w:hAnsi="Arial" w:cs="Arial"/>
          <w:sz w:val="22"/>
          <w:szCs w:val="22"/>
        </w:rPr>
        <w:t>ir</w:t>
      </w:r>
      <w:r>
        <w:rPr>
          <w:rFonts w:ascii="Arial" w:hAnsi="Arial" w:cs="Arial"/>
          <w:sz w:val="22"/>
          <w:szCs w:val="22"/>
        </w:rPr>
        <w:t xml:space="preserve"> nomination to move forward.</w:t>
      </w:r>
    </w:p>
    <w:p w14:paraId="6AD64430" w14:textId="77777777" w:rsidR="0077418D" w:rsidRPr="00C72585" w:rsidRDefault="0077418D" w:rsidP="0077418D">
      <w:pPr>
        <w:rPr>
          <w:rFonts w:ascii="Arial" w:hAnsi="Arial" w:cs="Arial"/>
          <w:sz w:val="18"/>
          <w:szCs w:val="18"/>
        </w:rPr>
      </w:pPr>
    </w:p>
    <w:p w14:paraId="3902D8FA" w14:textId="3A4299E9" w:rsidR="00301A95" w:rsidRDefault="0077418D" w:rsidP="00597DC8">
      <w:pPr>
        <w:rPr>
          <w:rFonts w:ascii="Arial" w:hAnsi="Arial" w:cs="Arial"/>
          <w:color w:val="000000"/>
          <w:sz w:val="22"/>
          <w:szCs w:val="22"/>
        </w:rPr>
      </w:pPr>
      <w:r>
        <w:rPr>
          <w:rFonts w:ascii="Arial" w:hAnsi="Arial" w:cs="Arial"/>
          <w:sz w:val="22"/>
          <w:szCs w:val="22"/>
        </w:rPr>
        <w:t xml:space="preserve">Current members of the </w:t>
      </w:r>
      <w:r w:rsidRPr="00F605D7">
        <w:rPr>
          <w:rFonts w:ascii="Arial" w:hAnsi="Arial" w:cs="Arial"/>
          <w:sz w:val="22"/>
          <w:szCs w:val="22"/>
        </w:rPr>
        <w:t>ICGN Board of Governors are shown in annex 1.</w:t>
      </w:r>
      <w:r>
        <w:rPr>
          <w:rFonts w:ascii="Arial" w:hAnsi="Arial" w:cs="Arial"/>
          <w:sz w:val="22"/>
          <w:szCs w:val="22"/>
        </w:rPr>
        <w:t xml:space="preserve"> </w:t>
      </w:r>
      <w:r w:rsidR="00E1546E">
        <w:rPr>
          <w:rFonts w:ascii="Arial" w:hAnsi="Arial" w:cs="Arial"/>
          <w:sz w:val="22"/>
          <w:szCs w:val="22"/>
        </w:rPr>
        <w:t xml:space="preserve">By the time of the AGM, </w:t>
      </w:r>
      <w:r w:rsidR="00B74D3E">
        <w:rPr>
          <w:rFonts w:ascii="Arial" w:hAnsi="Arial" w:cs="Arial"/>
          <w:color w:val="000000"/>
          <w:sz w:val="22"/>
          <w:szCs w:val="22"/>
        </w:rPr>
        <w:t>M</w:t>
      </w:r>
      <w:r w:rsidR="00185964">
        <w:rPr>
          <w:rFonts w:ascii="Arial" w:hAnsi="Arial" w:cs="Arial"/>
          <w:color w:val="000000"/>
          <w:sz w:val="22"/>
          <w:szCs w:val="22"/>
        </w:rPr>
        <w:t>s</w:t>
      </w:r>
      <w:r w:rsidR="00B74D3E">
        <w:rPr>
          <w:rFonts w:ascii="Arial" w:hAnsi="Arial" w:cs="Arial"/>
          <w:color w:val="000000"/>
          <w:sz w:val="22"/>
          <w:szCs w:val="22"/>
        </w:rPr>
        <w:t xml:space="preserve">. </w:t>
      </w:r>
      <w:r w:rsidR="00E1546E">
        <w:rPr>
          <w:rFonts w:ascii="Arial" w:hAnsi="Arial" w:cs="Arial"/>
          <w:color w:val="000000"/>
          <w:sz w:val="22"/>
          <w:szCs w:val="22"/>
        </w:rPr>
        <w:t>Kruse</w:t>
      </w:r>
      <w:r w:rsidR="00B74D3E">
        <w:rPr>
          <w:rFonts w:ascii="Arial" w:hAnsi="Arial" w:cs="Arial"/>
          <w:color w:val="000000"/>
          <w:sz w:val="22"/>
          <w:szCs w:val="22"/>
        </w:rPr>
        <w:t xml:space="preserve"> </w:t>
      </w:r>
      <w:r w:rsidR="00E1546E">
        <w:rPr>
          <w:rFonts w:ascii="Arial" w:hAnsi="Arial" w:cs="Arial"/>
          <w:color w:val="000000"/>
          <w:sz w:val="22"/>
          <w:szCs w:val="22"/>
        </w:rPr>
        <w:t xml:space="preserve">will have </w:t>
      </w:r>
      <w:r w:rsidR="00040CD9" w:rsidRPr="00855BCC">
        <w:rPr>
          <w:rFonts w:ascii="Arial" w:hAnsi="Arial" w:cs="Arial"/>
          <w:color w:val="000000"/>
          <w:sz w:val="22"/>
          <w:szCs w:val="22"/>
        </w:rPr>
        <w:t>served</w:t>
      </w:r>
      <w:r w:rsidR="008F6F19" w:rsidRPr="00855BCC">
        <w:rPr>
          <w:rFonts w:ascii="Arial" w:hAnsi="Arial" w:cs="Arial"/>
          <w:color w:val="000000"/>
          <w:sz w:val="22"/>
          <w:szCs w:val="22"/>
        </w:rPr>
        <w:t xml:space="preserve"> the maximum allowable </w:t>
      </w:r>
      <w:r w:rsidR="0087060D" w:rsidRPr="00855BCC">
        <w:rPr>
          <w:rFonts w:ascii="Arial" w:hAnsi="Arial" w:cs="Arial"/>
          <w:color w:val="000000"/>
          <w:sz w:val="22"/>
          <w:szCs w:val="22"/>
        </w:rPr>
        <w:t>period</w:t>
      </w:r>
      <w:r w:rsidR="00B74D3E">
        <w:rPr>
          <w:rFonts w:ascii="Arial" w:hAnsi="Arial" w:cs="Arial"/>
          <w:color w:val="000000"/>
          <w:sz w:val="22"/>
          <w:szCs w:val="22"/>
        </w:rPr>
        <w:t xml:space="preserve"> and will </w:t>
      </w:r>
      <w:r w:rsidR="0087060D">
        <w:rPr>
          <w:rFonts w:ascii="Arial" w:hAnsi="Arial" w:cs="Arial"/>
          <w:color w:val="000000"/>
          <w:sz w:val="22"/>
          <w:szCs w:val="22"/>
        </w:rPr>
        <w:t xml:space="preserve">therefore retire from the Board at the end of the AGM. </w:t>
      </w:r>
      <w:r w:rsidR="00B37F2D">
        <w:rPr>
          <w:rFonts w:ascii="Arial" w:hAnsi="Arial" w:cs="Arial"/>
          <w:color w:val="000000"/>
          <w:sz w:val="22"/>
          <w:szCs w:val="22"/>
        </w:rPr>
        <w:t xml:space="preserve">The other </w:t>
      </w:r>
      <w:r w:rsidR="00E1546E">
        <w:rPr>
          <w:rFonts w:ascii="Arial" w:hAnsi="Arial" w:cs="Arial"/>
          <w:color w:val="000000"/>
          <w:sz w:val="22"/>
          <w:szCs w:val="22"/>
        </w:rPr>
        <w:t>10</w:t>
      </w:r>
      <w:r w:rsidR="008F6F19">
        <w:rPr>
          <w:rFonts w:ascii="Arial" w:hAnsi="Arial" w:cs="Arial"/>
          <w:color w:val="000000"/>
          <w:sz w:val="22"/>
          <w:szCs w:val="22"/>
        </w:rPr>
        <w:t xml:space="preserve"> incumben</w:t>
      </w:r>
      <w:r w:rsidR="0087060D">
        <w:rPr>
          <w:rFonts w:ascii="Arial" w:hAnsi="Arial" w:cs="Arial"/>
          <w:color w:val="000000"/>
          <w:sz w:val="22"/>
          <w:szCs w:val="22"/>
        </w:rPr>
        <w:t>t Board members are expected to stand for re-election</w:t>
      </w:r>
      <w:r w:rsidR="00667C88">
        <w:rPr>
          <w:rFonts w:ascii="Arial" w:hAnsi="Arial" w:cs="Arial"/>
          <w:color w:val="000000"/>
          <w:sz w:val="22"/>
          <w:szCs w:val="22"/>
        </w:rPr>
        <w:t xml:space="preserve">. </w:t>
      </w:r>
    </w:p>
    <w:p w14:paraId="7E59734C" w14:textId="77777777" w:rsidR="007F0F6F" w:rsidRPr="00C72585" w:rsidRDefault="007F0F6F" w:rsidP="00597DC8">
      <w:pPr>
        <w:rPr>
          <w:rFonts w:ascii="Arial" w:hAnsi="Arial" w:cs="Arial"/>
          <w:color w:val="000000"/>
          <w:sz w:val="18"/>
          <w:szCs w:val="18"/>
        </w:rPr>
      </w:pPr>
    </w:p>
    <w:p w14:paraId="034BB4D0" w14:textId="77777777" w:rsidR="005701EB" w:rsidRDefault="0077418D" w:rsidP="00597DC8">
      <w:pPr>
        <w:rPr>
          <w:rFonts w:ascii="Arial" w:hAnsi="Arial" w:cs="Arial"/>
          <w:sz w:val="22"/>
          <w:szCs w:val="22"/>
        </w:rPr>
      </w:pPr>
      <w:r>
        <w:rPr>
          <w:rFonts w:ascii="Arial" w:hAnsi="Arial" w:cs="Arial"/>
          <w:color w:val="000000"/>
          <w:sz w:val="22"/>
          <w:szCs w:val="22"/>
        </w:rPr>
        <w:t>ICGN members who are ineligible for election to the Bo</w:t>
      </w:r>
      <w:r w:rsidR="00104405">
        <w:rPr>
          <w:rFonts w:ascii="Arial" w:hAnsi="Arial" w:cs="Arial"/>
          <w:color w:val="000000"/>
          <w:sz w:val="22"/>
          <w:szCs w:val="22"/>
        </w:rPr>
        <w:t>ard by virtue of prior service</w:t>
      </w:r>
      <w:r>
        <w:rPr>
          <w:rFonts w:ascii="Arial" w:hAnsi="Arial" w:cs="Arial"/>
          <w:color w:val="000000"/>
          <w:sz w:val="22"/>
          <w:szCs w:val="22"/>
        </w:rPr>
        <w:t xml:space="preserve"> are shown </w:t>
      </w:r>
      <w:r w:rsidRPr="00F605D7">
        <w:rPr>
          <w:rFonts w:ascii="Arial" w:hAnsi="Arial" w:cs="Arial"/>
          <w:color w:val="000000"/>
          <w:sz w:val="22"/>
          <w:szCs w:val="22"/>
        </w:rPr>
        <w:t xml:space="preserve">in annex 2. We have also provided a list of members of the </w:t>
      </w:r>
      <w:r w:rsidR="00040CD9">
        <w:rPr>
          <w:rFonts w:ascii="Arial" w:hAnsi="Arial" w:cs="Arial"/>
          <w:color w:val="000000"/>
          <w:sz w:val="22"/>
          <w:szCs w:val="22"/>
        </w:rPr>
        <w:t>Nomination Committee in annex 3.</w:t>
      </w:r>
      <w:r w:rsidR="00DD71C9">
        <w:rPr>
          <w:rFonts w:ascii="Arial" w:hAnsi="Arial" w:cs="Arial"/>
          <w:color w:val="000000"/>
          <w:sz w:val="22"/>
          <w:szCs w:val="22"/>
        </w:rPr>
        <w:t xml:space="preserve"> </w:t>
      </w:r>
      <w:r w:rsidRPr="00F605D7">
        <w:rPr>
          <w:rFonts w:ascii="Arial" w:hAnsi="Arial" w:cs="Arial"/>
          <w:color w:val="000000"/>
          <w:sz w:val="22"/>
          <w:szCs w:val="22"/>
        </w:rPr>
        <w:t xml:space="preserve">Further information </w:t>
      </w:r>
      <w:r w:rsidR="002B1735" w:rsidRPr="00F605D7">
        <w:rPr>
          <w:rFonts w:ascii="Arial" w:hAnsi="Arial" w:cs="Arial"/>
          <w:color w:val="000000"/>
          <w:sz w:val="22"/>
          <w:szCs w:val="22"/>
        </w:rPr>
        <w:t>is provided as excerpts from the ICGN Articles of Association and Board Charter</w:t>
      </w:r>
      <w:r w:rsidRPr="00F605D7">
        <w:rPr>
          <w:rFonts w:ascii="Arial" w:hAnsi="Arial" w:cs="Arial"/>
          <w:sz w:val="22"/>
          <w:szCs w:val="22"/>
        </w:rPr>
        <w:t xml:space="preserve"> in anne</w:t>
      </w:r>
      <w:r w:rsidR="002B1735" w:rsidRPr="00F605D7">
        <w:rPr>
          <w:rFonts w:ascii="Arial" w:hAnsi="Arial" w:cs="Arial"/>
          <w:sz w:val="22"/>
          <w:szCs w:val="22"/>
        </w:rPr>
        <w:t xml:space="preserve">x 4 </w:t>
      </w:r>
      <w:r w:rsidRPr="00F605D7">
        <w:rPr>
          <w:rFonts w:ascii="Arial" w:hAnsi="Arial" w:cs="Arial"/>
          <w:sz w:val="22"/>
          <w:szCs w:val="22"/>
        </w:rPr>
        <w:t>for</w:t>
      </w:r>
      <w:r>
        <w:rPr>
          <w:rFonts w:ascii="Arial" w:hAnsi="Arial" w:cs="Arial"/>
          <w:sz w:val="22"/>
          <w:szCs w:val="22"/>
        </w:rPr>
        <w:t xml:space="preserve"> your convenience. </w:t>
      </w:r>
    </w:p>
    <w:p w14:paraId="42363646" w14:textId="77777777" w:rsidR="005701EB" w:rsidRPr="00C72585" w:rsidRDefault="005701EB" w:rsidP="00597DC8">
      <w:pPr>
        <w:rPr>
          <w:rFonts w:ascii="Arial" w:hAnsi="Arial" w:cs="Arial"/>
          <w:sz w:val="18"/>
          <w:szCs w:val="18"/>
        </w:rPr>
      </w:pPr>
    </w:p>
    <w:p w14:paraId="0AA0ADE6" w14:textId="6457533F" w:rsidR="00597DC8" w:rsidRDefault="001A1195" w:rsidP="00597DC8">
      <w:pPr>
        <w:rPr>
          <w:rFonts w:ascii="Arial" w:hAnsi="Arial" w:cs="Arial"/>
          <w:sz w:val="22"/>
          <w:szCs w:val="22"/>
        </w:rPr>
      </w:pPr>
      <w:r>
        <w:rPr>
          <w:rFonts w:ascii="Arial" w:hAnsi="Arial" w:cs="Arial"/>
          <w:sz w:val="22"/>
          <w:szCs w:val="22"/>
        </w:rPr>
        <w:t xml:space="preserve">Please </w:t>
      </w:r>
      <w:r w:rsidR="009809D8">
        <w:rPr>
          <w:rFonts w:ascii="Arial" w:hAnsi="Arial" w:cs="Arial"/>
          <w:sz w:val="22"/>
          <w:szCs w:val="22"/>
        </w:rPr>
        <w:t xml:space="preserve">feel free to </w:t>
      </w:r>
      <w:r w:rsidR="00597DC8">
        <w:rPr>
          <w:rFonts w:ascii="Arial" w:hAnsi="Arial" w:cs="Arial"/>
          <w:sz w:val="22"/>
          <w:szCs w:val="22"/>
        </w:rPr>
        <w:t xml:space="preserve">contact me or any other member of the </w:t>
      </w:r>
      <w:r w:rsidR="007E4DC9">
        <w:rPr>
          <w:rFonts w:ascii="Arial" w:hAnsi="Arial" w:cs="Arial"/>
          <w:sz w:val="22"/>
          <w:szCs w:val="22"/>
        </w:rPr>
        <w:t xml:space="preserve">ICGN </w:t>
      </w:r>
      <w:r w:rsidR="00597DC8">
        <w:rPr>
          <w:rFonts w:ascii="Arial" w:hAnsi="Arial" w:cs="Arial"/>
          <w:sz w:val="22"/>
          <w:szCs w:val="22"/>
        </w:rPr>
        <w:t>Nominati</w:t>
      </w:r>
      <w:r w:rsidR="0077418D">
        <w:rPr>
          <w:rFonts w:ascii="Arial" w:hAnsi="Arial" w:cs="Arial"/>
          <w:sz w:val="22"/>
          <w:szCs w:val="22"/>
        </w:rPr>
        <w:t>on</w:t>
      </w:r>
      <w:r w:rsidR="00597DC8">
        <w:rPr>
          <w:rFonts w:ascii="Arial" w:hAnsi="Arial" w:cs="Arial"/>
          <w:sz w:val="22"/>
          <w:szCs w:val="22"/>
        </w:rPr>
        <w:t xml:space="preserve"> Committee</w:t>
      </w:r>
      <w:r w:rsidR="00104405">
        <w:rPr>
          <w:rFonts w:ascii="Arial" w:hAnsi="Arial" w:cs="Arial"/>
          <w:sz w:val="22"/>
          <w:szCs w:val="22"/>
        </w:rPr>
        <w:t xml:space="preserve"> </w:t>
      </w:r>
      <w:r>
        <w:rPr>
          <w:rFonts w:ascii="Arial" w:hAnsi="Arial" w:cs="Arial"/>
          <w:sz w:val="22"/>
          <w:szCs w:val="22"/>
        </w:rPr>
        <w:t xml:space="preserve">directly </w:t>
      </w:r>
      <w:r w:rsidR="00104405">
        <w:rPr>
          <w:rFonts w:ascii="Arial" w:hAnsi="Arial" w:cs="Arial"/>
          <w:sz w:val="22"/>
          <w:szCs w:val="22"/>
        </w:rPr>
        <w:t>t</w:t>
      </w:r>
      <w:r>
        <w:rPr>
          <w:rFonts w:ascii="Arial" w:hAnsi="Arial" w:cs="Arial"/>
          <w:sz w:val="22"/>
          <w:szCs w:val="22"/>
        </w:rPr>
        <w:t>o discuss Board nominations.  W</w:t>
      </w:r>
      <w:r w:rsidR="00104405">
        <w:rPr>
          <w:rFonts w:ascii="Arial" w:hAnsi="Arial" w:cs="Arial"/>
          <w:sz w:val="22"/>
          <w:szCs w:val="22"/>
        </w:rPr>
        <w:t>e look forward to receiving your recommendations</w:t>
      </w:r>
      <w:r w:rsidR="002B1735">
        <w:rPr>
          <w:rFonts w:ascii="Arial" w:hAnsi="Arial" w:cs="Arial"/>
          <w:sz w:val="22"/>
          <w:szCs w:val="22"/>
        </w:rPr>
        <w:t>.</w:t>
      </w:r>
    </w:p>
    <w:p w14:paraId="3700A12F" w14:textId="77777777" w:rsidR="005701EB" w:rsidRDefault="005701EB" w:rsidP="00597DC8">
      <w:pPr>
        <w:rPr>
          <w:rFonts w:ascii="Arial" w:hAnsi="Arial" w:cs="Arial"/>
          <w:sz w:val="22"/>
          <w:szCs w:val="22"/>
        </w:rPr>
      </w:pPr>
    </w:p>
    <w:p w14:paraId="097E8C87" w14:textId="34CCFC87" w:rsidR="009B279B" w:rsidRDefault="009B279B" w:rsidP="00597DC8">
      <w:pPr>
        <w:rPr>
          <w:rFonts w:ascii="Arial" w:hAnsi="Arial" w:cs="Arial"/>
          <w:sz w:val="22"/>
          <w:szCs w:val="22"/>
        </w:rPr>
      </w:pPr>
      <w:r>
        <w:rPr>
          <w:rFonts w:ascii="Arial" w:hAnsi="Arial" w:cs="Arial"/>
          <w:sz w:val="22"/>
          <w:szCs w:val="22"/>
        </w:rPr>
        <w:t>Yours sincerely,</w:t>
      </w:r>
    </w:p>
    <w:p w14:paraId="56E1D3CF" w14:textId="4F9A1232" w:rsidR="00AA6319" w:rsidRDefault="00185964" w:rsidP="003967F4">
      <w:pPr>
        <w:rPr>
          <w:rFonts w:ascii="Arial" w:hAnsi="Arial" w:cs="Arial"/>
          <w:sz w:val="22"/>
          <w:szCs w:val="22"/>
        </w:rPr>
      </w:pPr>
      <w:r>
        <w:rPr>
          <w:rFonts w:ascii="Arial" w:hAnsi="Arial" w:cs="Arial"/>
          <w:sz w:val="22"/>
          <w:szCs w:val="22"/>
        </w:rPr>
        <w:t>Geof Stapledon</w:t>
      </w:r>
      <w:r w:rsidR="00464A50">
        <w:rPr>
          <w:rFonts w:ascii="Arial" w:hAnsi="Arial" w:cs="Arial"/>
          <w:sz w:val="22"/>
          <w:szCs w:val="22"/>
        </w:rPr>
        <w:t xml:space="preserve">, </w:t>
      </w:r>
    </w:p>
    <w:p w14:paraId="308791F4" w14:textId="77777777" w:rsidR="009009C4" w:rsidRPr="009009C4" w:rsidRDefault="009B279B" w:rsidP="003967F4">
      <w:pPr>
        <w:rPr>
          <w:rFonts w:ascii="Arial" w:hAnsi="Arial" w:cs="Arial"/>
          <w:b/>
          <w:sz w:val="22"/>
          <w:szCs w:val="22"/>
        </w:rPr>
      </w:pPr>
      <w:r w:rsidRPr="009D55DD">
        <w:rPr>
          <w:rFonts w:ascii="Arial" w:hAnsi="Arial" w:cs="Arial"/>
          <w:sz w:val="22"/>
          <w:szCs w:val="22"/>
        </w:rPr>
        <w:t>Chair, ICGN Nomination Committee</w:t>
      </w:r>
      <w:r w:rsidR="00E81611">
        <w:rPr>
          <w:rFonts w:ascii="Arial" w:hAnsi="Arial" w:cs="Arial"/>
          <w:b/>
          <w:sz w:val="28"/>
          <w:szCs w:val="28"/>
        </w:rPr>
        <w:t xml:space="preserve"> </w:t>
      </w:r>
      <w:r w:rsidR="00660EF5">
        <w:rPr>
          <w:rFonts w:ascii="Arial" w:hAnsi="Arial" w:cs="Arial"/>
          <w:b/>
          <w:sz w:val="28"/>
          <w:szCs w:val="28"/>
        </w:rPr>
        <w:br w:type="page"/>
      </w:r>
    </w:p>
    <w:p w14:paraId="5BF70ABE" w14:textId="77777777" w:rsidR="009009C4" w:rsidRPr="009009C4" w:rsidRDefault="009009C4" w:rsidP="003967F4">
      <w:pPr>
        <w:rPr>
          <w:rFonts w:ascii="Arial" w:hAnsi="Arial" w:cs="Arial"/>
          <w:b/>
          <w:sz w:val="22"/>
          <w:szCs w:val="22"/>
        </w:rPr>
      </w:pPr>
    </w:p>
    <w:p w14:paraId="6148190E" w14:textId="77777777" w:rsidR="00C72585" w:rsidRDefault="00C72585" w:rsidP="003967F4">
      <w:pPr>
        <w:rPr>
          <w:rFonts w:ascii="Arial" w:hAnsi="Arial" w:cs="Arial"/>
          <w:b/>
          <w:sz w:val="24"/>
          <w:szCs w:val="24"/>
        </w:rPr>
      </w:pPr>
    </w:p>
    <w:p w14:paraId="130C97C9" w14:textId="774D0866" w:rsidR="003967F4" w:rsidRPr="005701EB" w:rsidRDefault="009B279B" w:rsidP="003967F4">
      <w:pPr>
        <w:rPr>
          <w:b/>
          <w:sz w:val="24"/>
          <w:szCs w:val="24"/>
        </w:rPr>
      </w:pPr>
      <w:r w:rsidRPr="005701EB">
        <w:rPr>
          <w:rFonts w:ascii="Arial" w:hAnsi="Arial" w:cs="Arial"/>
          <w:b/>
          <w:sz w:val="24"/>
          <w:szCs w:val="24"/>
        </w:rPr>
        <w:t>Form 1:</w:t>
      </w:r>
      <w:r w:rsidR="003967F4" w:rsidRPr="005701EB">
        <w:rPr>
          <w:rFonts w:ascii="Arial" w:hAnsi="Arial" w:cs="Arial"/>
          <w:b/>
          <w:sz w:val="24"/>
          <w:szCs w:val="24"/>
        </w:rPr>
        <w:t xml:space="preserve"> </w:t>
      </w:r>
      <w:r w:rsidR="003967F4" w:rsidRPr="005701EB">
        <w:rPr>
          <w:rFonts w:ascii="Arial" w:eastAsia="Calibri" w:hAnsi="Arial" w:cs="Arial"/>
          <w:b/>
          <w:sz w:val="24"/>
          <w:szCs w:val="24"/>
          <w:lang w:val="en-US" w:eastAsia="en-US"/>
        </w:rPr>
        <w:t>Candidate Form</w:t>
      </w:r>
      <w:r w:rsidR="00BF1527" w:rsidRPr="005701EB">
        <w:rPr>
          <w:rFonts w:ascii="Arial" w:eastAsia="Calibri" w:hAnsi="Arial" w:cs="Arial"/>
          <w:b/>
          <w:sz w:val="24"/>
          <w:szCs w:val="24"/>
          <w:lang w:val="en-US" w:eastAsia="en-US"/>
        </w:rPr>
        <w:t xml:space="preserve"> for the ICGN Board of Governors</w:t>
      </w:r>
    </w:p>
    <w:p w14:paraId="6527A8FF" w14:textId="77777777" w:rsidR="003967F4" w:rsidRDefault="003967F4" w:rsidP="003967F4">
      <w:pPr>
        <w:rPr>
          <w:b/>
          <w:sz w:val="28"/>
          <w:szCs w:val="28"/>
        </w:rPr>
      </w:pPr>
    </w:p>
    <w:p w14:paraId="3D8B3A92" w14:textId="079E58FB" w:rsidR="003967F4" w:rsidRPr="003967F4" w:rsidRDefault="003967F4" w:rsidP="003967F4">
      <w:pPr>
        <w:rPr>
          <w:rFonts w:ascii="Arial" w:hAnsi="Arial" w:cs="Arial"/>
          <w:b/>
          <w:sz w:val="22"/>
          <w:szCs w:val="22"/>
        </w:rPr>
      </w:pPr>
      <w:r w:rsidRPr="003130AC">
        <w:rPr>
          <w:rFonts w:ascii="Arial" w:hAnsi="Arial" w:cs="Arial"/>
          <w:b/>
          <w:sz w:val="22"/>
          <w:szCs w:val="22"/>
        </w:rPr>
        <w:t>This form should be completed by the candidate being put forward for consideration to stand for the election</w:t>
      </w:r>
      <w:r w:rsidR="00D034CF">
        <w:rPr>
          <w:rFonts w:ascii="Arial" w:hAnsi="Arial" w:cs="Arial"/>
          <w:b/>
          <w:sz w:val="22"/>
          <w:szCs w:val="22"/>
        </w:rPr>
        <w:t xml:space="preserve"> to the </w:t>
      </w:r>
      <w:r w:rsidRPr="003130AC">
        <w:rPr>
          <w:rFonts w:ascii="Arial" w:hAnsi="Arial" w:cs="Arial"/>
          <w:b/>
          <w:sz w:val="22"/>
          <w:szCs w:val="22"/>
        </w:rPr>
        <w:t>ICGN Board. Please submit</w:t>
      </w:r>
      <w:r w:rsidR="005701EB">
        <w:rPr>
          <w:rFonts w:ascii="Arial" w:hAnsi="Arial" w:cs="Arial"/>
          <w:b/>
          <w:sz w:val="22"/>
          <w:szCs w:val="22"/>
        </w:rPr>
        <w:t xml:space="preserve"> to Garvin.payne@icgn.org</w:t>
      </w:r>
      <w:r w:rsidR="00855BCC">
        <w:rPr>
          <w:rFonts w:ascii="Arial" w:hAnsi="Arial" w:cs="Arial"/>
          <w:b/>
          <w:sz w:val="22"/>
          <w:szCs w:val="22"/>
        </w:rPr>
        <w:t xml:space="preserve"> by </w:t>
      </w:r>
      <w:r w:rsidR="00C002EB">
        <w:rPr>
          <w:rFonts w:ascii="Arial" w:hAnsi="Arial" w:cs="Arial"/>
          <w:b/>
          <w:sz w:val="22"/>
          <w:szCs w:val="22"/>
        </w:rPr>
        <w:t>24</w:t>
      </w:r>
      <w:r w:rsidR="00C002EB">
        <w:rPr>
          <w:rFonts w:ascii="Arial" w:hAnsi="Arial" w:cs="Arial"/>
          <w:b/>
          <w:sz w:val="22"/>
          <w:szCs w:val="22"/>
          <w:vertAlign w:val="superscript"/>
        </w:rPr>
        <w:t>th</w:t>
      </w:r>
      <w:r w:rsidR="007F3C6C">
        <w:rPr>
          <w:rFonts w:ascii="Arial" w:hAnsi="Arial" w:cs="Arial"/>
          <w:b/>
          <w:sz w:val="22"/>
          <w:szCs w:val="22"/>
        </w:rPr>
        <w:t xml:space="preserve"> </w:t>
      </w:r>
      <w:r w:rsidR="00185964">
        <w:rPr>
          <w:rFonts w:ascii="Arial" w:hAnsi="Arial" w:cs="Arial"/>
          <w:b/>
          <w:sz w:val="22"/>
          <w:szCs w:val="22"/>
        </w:rPr>
        <w:t>Ma</w:t>
      </w:r>
      <w:r w:rsidR="00DD71C9">
        <w:rPr>
          <w:rFonts w:ascii="Arial" w:hAnsi="Arial" w:cs="Arial"/>
          <w:b/>
          <w:sz w:val="22"/>
          <w:szCs w:val="22"/>
        </w:rPr>
        <w:t xml:space="preserve">y </w:t>
      </w:r>
      <w:r w:rsidR="009F0E00">
        <w:rPr>
          <w:rFonts w:ascii="Arial" w:hAnsi="Arial" w:cs="Arial"/>
          <w:b/>
          <w:sz w:val="22"/>
          <w:szCs w:val="22"/>
        </w:rPr>
        <w:t>202</w:t>
      </w:r>
      <w:r w:rsidR="007F3C6C">
        <w:rPr>
          <w:rFonts w:ascii="Arial" w:hAnsi="Arial" w:cs="Arial"/>
          <w:b/>
          <w:sz w:val="22"/>
          <w:szCs w:val="22"/>
        </w:rPr>
        <w:t>2</w:t>
      </w:r>
      <w:r w:rsidRPr="003130AC">
        <w:rPr>
          <w:rFonts w:ascii="Arial" w:hAnsi="Arial" w:cs="Arial"/>
          <w:b/>
          <w:sz w:val="22"/>
          <w:szCs w:val="22"/>
        </w:rPr>
        <w:t>.</w:t>
      </w:r>
    </w:p>
    <w:p w14:paraId="2152B727" w14:textId="77777777" w:rsidR="003967F4" w:rsidRDefault="003967F4" w:rsidP="003967F4">
      <w:pPr>
        <w:pBdr>
          <w:bottom w:val="single" w:sz="6" w:space="1" w:color="auto"/>
        </w:pBdr>
        <w:rPr>
          <w:rFonts w:ascii="Arial" w:hAnsi="Arial" w:cs="Arial"/>
          <w:sz w:val="22"/>
          <w:szCs w:val="22"/>
        </w:rPr>
      </w:pPr>
    </w:p>
    <w:p w14:paraId="7D490AE9" w14:textId="77777777" w:rsidR="003130AC" w:rsidRPr="003967F4" w:rsidRDefault="003130AC" w:rsidP="003967F4">
      <w:pPr>
        <w:rPr>
          <w:rFonts w:ascii="Arial" w:hAnsi="Arial" w:cs="Arial"/>
          <w:sz w:val="22"/>
          <w:szCs w:val="22"/>
        </w:rPr>
      </w:pPr>
    </w:p>
    <w:p w14:paraId="7634923D" w14:textId="77777777" w:rsidR="003967F4" w:rsidRPr="003130AC" w:rsidRDefault="003130AC" w:rsidP="003967F4">
      <w:pPr>
        <w:rPr>
          <w:rFonts w:ascii="Arial" w:hAnsi="Arial" w:cs="Arial"/>
          <w:b/>
          <w:sz w:val="22"/>
          <w:szCs w:val="22"/>
          <w:u w:val="single"/>
        </w:rPr>
      </w:pPr>
      <w:r>
        <w:rPr>
          <w:rFonts w:ascii="Arial" w:hAnsi="Arial" w:cs="Arial"/>
          <w:b/>
          <w:sz w:val="22"/>
          <w:szCs w:val="22"/>
          <w:u w:val="single"/>
        </w:rPr>
        <w:t xml:space="preserve">1. </w:t>
      </w:r>
      <w:r w:rsidR="003967F4" w:rsidRPr="003967F4">
        <w:rPr>
          <w:rFonts w:ascii="Arial" w:hAnsi="Arial" w:cs="Arial"/>
          <w:b/>
          <w:sz w:val="22"/>
          <w:szCs w:val="22"/>
          <w:u w:val="single"/>
        </w:rPr>
        <w:t>Candidate</w:t>
      </w:r>
      <w:r w:rsidR="003967F4" w:rsidRPr="003130AC">
        <w:rPr>
          <w:rFonts w:ascii="Arial" w:hAnsi="Arial" w:cs="Arial"/>
          <w:b/>
          <w:sz w:val="22"/>
          <w:szCs w:val="22"/>
          <w:u w:val="single"/>
        </w:rPr>
        <w:t xml:space="preserve"> Details</w:t>
      </w:r>
      <w:r w:rsidR="003967F4" w:rsidRPr="003967F4">
        <w:rPr>
          <w:rFonts w:ascii="Arial" w:hAnsi="Arial" w:cs="Arial"/>
          <w:b/>
          <w:sz w:val="22"/>
          <w:szCs w:val="22"/>
          <w:u w:val="single"/>
        </w:rPr>
        <w:t xml:space="preserve"> </w:t>
      </w:r>
    </w:p>
    <w:p w14:paraId="47CB0053" w14:textId="77777777" w:rsidR="003130AC" w:rsidRDefault="003130AC" w:rsidP="003967F4">
      <w:pPr>
        <w:rPr>
          <w:rFonts w:ascii="Arial" w:hAnsi="Arial" w:cs="Arial"/>
          <w:b/>
          <w:sz w:val="22"/>
          <w:szCs w:val="22"/>
        </w:rPr>
      </w:pPr>
      <w:r>
        <w:rPr>
          <w:rFonts w:ascii="Arial" w:hAnsi="Arial" w:cs="Arial"/>
          <w:b/>
          <w:sz w:val="22"/>
          <w:szCs w:val="22"/>
        </w:rPr>
        <w:t>Please append your recent biography or curriculum vitae/ resume and complete the following information:</w:t>
      </w:r>
    </w:p>
    <w:p w14:paraId="51D85C33" w14:textId="77777777" w:rsidR="003130AC" w:rsidRPr="003967F4" w:rsidRDefault="003130AC" w:rsidP="003967F4">
      <w:pPr>
        <w:rPr>
          <w:rFonts w:ascii="Arial" w:hAnsi="Arial" w:cs="Arial"/>
          <w:b/>
          <w:sz w:val="22"/>
          <w:szCs w:val="22"/>
        </w:rPr>
      </w:pPr>
    </w:p>
    <w:p w14:paraId="7455E784" w14:textId="77777777" w:rsidR="003967F4" w:rsidRDefault="003967F4" w:rsidP="003967F4">
      <w:pPr>
        <w:rPr>
          <w:rFonts w:ascii="Arial" w:hAnsi="Arial" w:cs="Arial"/>
          <w:sz w:val="22"/>
          <w:szCs w:val="22"/>
        </w:rPr>
      </w:pPr>
      <w:r w:rsidRPr="003967F4">
        <w:rPr>
          <w:rFonts w:ascii="Arial" w:hAnsi="Arial" w:cs="Arial"/>
          <w:sz w:val="22"/>
          <w:szCs w:val="22"/>
        </w:rPr>
        <w:t>Name:</w:t>
      </w:r>
    </w:p>
    <w:p w14:paraId="6EFF3ED5" w14:textId="77777777" w:rsidR="003967F4" w:rsidRPr="003967F4" w:rsidRDefault="003967F4" w:rsidP="003967F4">
      <w:pPr>
        <w:rPr>
          <w:rFonts w:ascii="Arial" w:hAnsi="Arial" w:cs="Arial"/>
          <w:sz w:val="22"/>
          <w:szCs w:val="22"/>
        </w:rPr>
      </w:pPr>
      <w:r w:rsidRPr="003967F4">
        <w:rPr>
          <w:rFonts w:ascii="Arial" w:hAnsi="Arial" w:cs="Arial"/>
          <w:sz w:val="22"/>
          <w:szCs w:val="22"/>
        </w:rPr>
        <w:t xml:space="preserve">Position: </w:t>
      </w:r>
    </w:p>
    <w:p w14:paraId="7AA47F91"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18F1997D" w14:textId="77777777" w:rsidR="003967F4" w:rsidRPr="003967F4" w:rsidRDefault="003967F4" w:rsidP="003967F4">
      <w:pPr>
        <w:rPr>
          <w:rFonts w:ascii="Arial" w:hAnsi="Arial" w:cs="Arial"/>
          <w:sz w:val="22"/>
          <w:szCs w:val="22"/>
        </w:rPr>
      </w:pPr>
      <w:r w:rsidRPr="003967F4">
        <w:rPr>
          <w:rFonts w:ascii="Arial" w:hAnsi="Arial" w:cs="Arial"/>
          <w:sz w:val="22"/>
          <w:szCs w:val="22"/>
        </w:rPr>
        <w:t>Business Address:</w:t>
      </w:r>
    </w:p>
    <w:p w14:paraId="3E84DFBE" w14:textId="77777777" w:rsidR="003967F4" w:rsidRPr="003967F4" w:rsidRDefault="00B13F45" w:rsidP="003967F4">
      <w:pPr>
        <w:rPr>
          <w:rFonts w:ascii="Arial" w:hAnsi="Arial" w:cs="Arial"/>
          <w:sz w:val="22"/>
          <w:szCs w:val="22"/>
        </w:rPr>
      </w:pPr>
      <w:r>
        <w:rPr>
          <w:rFonts w:ascii="Arial" w:hAnsi="Arial" w:cs="Arial"/>
          <w:sz w:val="22"/>
          <w:szCs w:val="22"/>
        </w:rPr>
        <w:t xml:space="preserve">Tel: </w:t>
      </w:r>
    </w:p>
    <w:p w14:paraId="2CF39E35" w14:textId="77777777" w:rsidR="003967F4" w:rsidRPr="003967F4" w:rsidRDefault="003967F4" w:rsidP="003967F4">
      <w:pPr>
        <w:rPr>
          <w:rFonts w:ascii="Arial" w:hAnsi="Arial" w:cs="Arial"/>
          <w:sz w:val="22"/>
          <w:szCs w:val="22"/>
        </w:rPr>
      </w:pPr>
      <w:r w:rsidRPr="003967F4">
        <w:rPr>
          <w:rFonts w:ascii="Arial" w:hAnsi="Arial" w:cs="Arial"/>
          <w:sz w:val="22"/>
          <w:szCs w:val="22"/>
        </w:rPr>
        <w:t>Email:</w:t>
      </w:r>
    </w:p>
    <w:p w14:paraId="19091A8B" w14:textId="77777777" w:rsidR="003130AC" w:rsidRPr="003967F4" w:rsidRDefault="003130AC" w:rsidP="009009C4">
      <w:pPr>
        <w:rPr>
          <w:rFonts w:ascii="Arial" w:hAnsi="Arial" w:cs="Arial"/>
          <w:sz w:val="22"/>
          <w:szCs w:val="22"/>
        </w:rPr>
      </w:pPr>
    </w:p>
    <w:p w14:paraId="0D4BFE52" w14:textId="77777777" w:rsidR="003130AC" w:rsidRPr="003130AC" w:rsidRDefault="003130AC" w:rsidP="003967F4">
      <w:pPr>
        <w:rPr>
          <w:rFonts w:ascii="Arial" w:hAnsi="Arial" w:cs="Arial"/>
          <w:b/>
          <w:sz w:val="22"/>
          <w:szCs w:val="22"/>
          <w:u w:val="single"/>
        </w:rPr>
      </w:pPr>
      <w:r>
        <w:rPr>
          <w:rFonts w:ascii="Arial" w:hAnsi="Arial" w:cs="Arial"/>
          <w:b/>
          <w:sz w:val="22"/>
          <w:szCs w:val="22"/>
          <w:u w:val="single"/>
        </w:rPr>
        <w:t xml:space="preserve">2. </w:t>
      </w:r>
      <w:r w:rsidR="003967F4" w:rsidRPr="003967F4">
        <w:rPr>
          <w:rFonts w:ascii="Arial" w:hAnsi="Arial" w:cs="Arial"/>
          <w:b/>
          <w:sz w:val="22"/>
          <w:szCs w:val="22"/>
          <w:u w:val="single"/>
        </w:rPr>
        <w:t>Supporter</w:t>
      </w:r>
      <w:r w:rsidRPr="003130AC">
        <w:rPr>
          <w:rFonts w:ascii="Arial" w:hAnsi="Arial" w:cs="Arial"/>
          <w:b/>
          <w:sz w:val="22"/>
          <w:szCs w:val="22"/>
          <w:u w:val="single"/>
        </w:rPr>
        <w:t xml:space="preserve"> Details</w:t>
      </w:r>
    </w:p>
    <w:p w14:paraId="37C3A409" w14:textId="77777777" w:rsidR="003967F4" w:rsidRPr="003967F4" w:rsidRDefault="003130AC" w:rsidP="003967F4">
      <w:pPr>
        <w:rPr>
          <w:rFonts w:ascii="Arial" w:hAnsi="Arial" w:cs="Arial"/>
          <w:sz w:val="22"/>
          <w:szCs w:val="22"/>
        </w:rPr>
      </w:pPr>
      <w:r>
        <w:rPr>
          <w:rFonts w:ascii="Arial" w:hAnsi="Arial" w:cs="Arial"/>
          <w:b/>
          <w:sz w:val="22"/>
          <w:szCs w:val="22"/>
        </w:rPr>
        <w:t>Your candidacy must be supported by three ICGN Members. P</w:t>
      </w:r>
      <w:r w:rsidR="003967F4" w:rsidRPr="003967F4">
        <w:rPr>
          <w:rFonts w:ascii="Arial" w:hAnsi="Arial" w:cs="Arial"/>
          <w:b/>
          <w:sz w:val="22"/>
          <w:szCs w:val="22"/>
        </w:rPr>
        <w:t>lease confirm the name of the individuals that are supporting your nomination.</w:t>
      </w:r>
    </w:p>
    <w:p w14:paraId="6778D139" w14:textId="77777777" w:rsidR="003967F4" w:rsidRPr="003967F4" w:rsidRDefault="003967F4" w:rsidP="009009C4">
      <w:pPr>
        <w:rPr>
          <w:rFonts w:ascii="Arial" w:hAnsi="Arial" w:cs="Arial"/>
          <w:b/>
          <w:sz w:val="22"/>
          <w:szCs w:val="22"/>
        </w:rPr>
      </w:pPr>
    </w:p>
    <w:p w14:paraId="20FF5D63"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First Supporter</w:t>
      </w:r>
    </w:p>
    <w:p w14:paraId="7FAE6518"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60694A85"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425CB372" w14:textId="77777777" w:rsidR="003967F4" w:rsidRPr="003967F4" w:rsidRDefault="003967F4" w:rsidP="009009C4">
      <w:pPr>
        <w:rPr>
          <w:rFonts w:ascii="Arial" w:hAnsi="Arial" w:cs="Arial"/>
          <w:sz w:val="22"/>
          <w:szCs w:val="22"/>
        </w:rPr>
      </w:pPr>
    </w:p>
    <w:p w14:paraId="795D022A"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Second Supporter</w:t>
      </w:r>
    </w:p>
    <w:p w14:paraId="0028F8BA"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3EDAA79A"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655C82FB" w14:textId="77777777" w:rsidR="003967F4" w:rsidRPr="003967F4" w:rsidRDefault="003967F4" w:rsidP="009009C4">
      <w:pPr>
        <w:rPr>
          <w:rFonts w:ascii="Arial" w:hAnsi="Arial" w:cs="Arial"/>
          <w:sz w:val="22"/>
          <w:szCs w:val="22"/>
        </w:rPr>
      </w:pPr>
    </w:p>
    <w:p w14:paraId="2919BCB7"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Third Supporter</w:t>
      </w:r>
    </w:p>
    <w:p w14:paraId="5B6970AD"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77147F86"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686D4059" w14:textId="77777777" w:rsidR="003967F4" w:rsidRPr="003967F4" w:rsidRDefault="003967F4" w:rsidP="009009C4">
      <w:pPr>
        <w:rPr>
          <w:rFonts w:ascii="Arial" w:hAnsi="Arial" w:cs="Arial"/>
          <w:sz w:val="22"/>
          <w:szCs w:val="22"/>
        </w:rPr>
      </w:pPr>
    </w:p>
    <w:p w14:paraId="424A7C29" w14:textId="77777777" w:rsidR="003130AC" w:rsidRPr="003130AC" w:rsidRDefault="003130AC" w:rsidP="003967F4">
      <w:pPr>
        <w:rPr>
          <w:rFonts w:ascii="Arial" w:hAnsi="Arial" w:cs="Arial"/>
          <w:b/>
          <w:sz w:val="22"/>
          <w:szCs w:val="22"/>
          <w:u w:val="single"/>
        </w:rPr>
      </w:pPr>
      <w:r>
        <w:rPr>
          <w:rFonts w:ascii="Arial" w:hAnsi="Arial" w:cs="Arial"/>
          <w:b/>
          <w:sz w:val="22"/>
          <w:szCs w:val="22"/>
          <w:u w:val="single"/>
        </w:rPr>
        <w:t xml:space="preserve">3. </w:t>
      </w:r>
      <w:r w:rsidR="003967F4" w:rsidRPr="003967F4">
        <w:rPr>
          <w:rFonts w:ascii="Arial" w:hAnsi="Arial" w:cs="Arial"/>
          <w:b/>
          <w:sz w:val="22"/>
          <w:szCs w:val="22"/>
          <w:u w:val="single"/>
        </w:rPr>
        <w:t>Statement of motivation</w:t>
      </w:r>
    </w:p>
    <w:p w14:paraId="4FED49ED" w14:textId="77777777" w:rsidR="003967F4" w:rsidRPr="003967F4" w:rsidRDefault="003130AC" w:rsidP="003967F4">
      <w:pPr>
        <w:rPr>
          <w:rFonts w:ascii="Arial" w:hAnsi="Arial" w:cs="Arial"/>
          <w:b/>
          <w:i/>
          <w:sz w:val="22"/>
          <w:szCs w:val="22"/>
        </w:rPr>
      </w:pPr>
      <w:r w:rsidRPr="003130AC">
        <w:rPr>
          <w:rFonts w:ascii="Arial" w:hAnsi="Arial" w:cs="Arial"/>
          <w:b/>
          <w:sz w:val="22"/>
          <w:szCs w:val="22"/>
        </w:rPr>
        <w:t>P</w:t>
      </w:r>
      <w:r w:rsidR="003967F4" w:rsidRPr="003967F4">
        <w:rPr>
          <w:rFonts w:ascii="Arial" w:hAnsi="Arial" w:cs="Arial"/>
          <w:b/>
          <w:sz w:val="22"/>
          <w:szCs w:val="22"/>
        </w:rPr>
        <w:t xml:space="preserve">lease </w:t>
      </w:r>
      <w:r>
        <w:rPr>
          <w:rFonts w:ascii="Arial" w:hAnsi="Arial" w:cs="Arial"/>
          <w:b/>
          <w:sz w:val="22"/>
          <w:szCs w:val="22"/>
        </w:rPr>
        <w:t>describe</w:t>
      </w:r>
      <w:r w:rsidRPr="003130AC">
        <w:rPr>
          <w:rFonts w:ascii="Arial" w:hAnsi="Arial" w:cs="Arial"/>
          <w:b/>
          <w:sz w:val="22"/>
          <w:szCs w:val="22"/>
        </w:rPr>
        <w:t xml:space="preserve"> why you wish to join the ICGN Board and how you have been involved in the ICGN work programme over previous years </w:t>
      </w:r>
      <w:r w:rsidR="003967F4" w:rsidRPr="003967F4">
        <w:rPr>
          <w:rFonts w:ascii="Arial" w:hAnsi="Arial" w:cs="Arial"/>
          <w:b/>
          <w:sz w:val="22"/>
          <w:szCs w:val="22"/>
        </w:rPr>
        <w:t>in no more than 200 words</w:t>
      </w:r>
      <w:r w:rsidR="003967F4" w:rsidRPr="003967F4">
        <w:rPr>
          <w:rFonts w:ascii="Arial" w:hAnsi="Arial" w:cs="Arial"/>
          <w:b/>
          <w:i/>
          <w:sz w:val="22"/>
          <w:szCs w:val="22"/>
        </w:rPr>
        <w:t>.</w:t>
      </w:r>
    </w:p>
    <w:p w14:paraId="7ADC0FBF" w14:textId="77777777" w:rsidR="00835172" w:rsidRPr="003967F4" w:rsidRDefault="00835172" w:rsidP="009009C4">
      <w:pPr>
        <w:rPr>
          <w:rFonts w:ascii="Arial" w:hAnsi="Arial" w:cs="Arial"/>
          <w:b/>
          <w:sz w:val="22"/>
          <w:szCs w:val="22"/>
        </w:rPr>
      </w:pPr>
    </w:p>
    <w:p w14:paraId="67550639" w14:textId="77777777" w:rsidR="003130AC" w:rsidRPr="003130AC" w:rsidRDefault="003130AC" w:rsidP="003130AC">
      <w:pPr>
        <w:jc w:val="both"/>
        <w:rPr>
          <w:rFonts w:ascii="Arial" w:hAnsi="Arial" w:cs="Arial"/>
          <w:b/>
          <w:sz w:val="22"/>
          <w:szCs w:val="22"/>
          <w:u w:val="single"/>
        </w:rPr>
      </w:pPr>
      <w:r>
        <w:rPr>
          <w:rFonts w:ascii="Arial" w:hAnsi="Arial" w:cs="Arial"/>
          <w:b/>
          <w:sz w:val="22"/>
          <w:szCs w:val="22"/>
          <w:u w:val="single"/>
        </w:rPr>
        <w:t xml:space="preserve">4. </w:t>
      </w:r>
      <w:r w:rsidRPr="003967F4">
        <w:rPr>
          <w:rFonts w:ascii="Arial" w:hAnsi="Arial" w:cs="Arial"/>
          <w:b/>
          <w:sz w:val="22"/>
          <w:szCs w:val="22"/>
          <w:u w:val="single"/>
        </w:rPr>
        <w:t>Conflicts of interests</w:t>
      </w:r>
    </w:p>
    <w:p w14:paraId="04A62038" w14:textId="77777777" w:rsidR="003130AC" w:rsidRPr="003967F4" w:rsidRDefault="003130AC" w:rsidP="003130AC">
      <w:pPr>
        <w:jc w:val="both"/>
        <w:rPr>
          <w:rFonts w:ascii="Arial" w:hAnsi="Arial" w:cs="Arial"/>
          <w:b/>
          <w:sz w:val="22"/>
          <w:szCs w:val="22"/>
        </w:rPr>
      </w:pPr>
      <w:r w:rsidRPr="003130AC">
        <w:rPr>
          <w:rFonts w:ascii="Arial" w:hAnsi="Arial" w:cs="Arial"/>
          <w:b/>
          <w:sz w:val="22"/>
          <w:szCs w:val="22"/>
        </w:rPr>
        <w:t>P</w:t>
      </w:r>
      <w:r w:rsidRPr="003967F4">
        <w:rPr>
          <w:rFonts w:ascii="Arial" w:hAnsi="Arial" w:cs="Arial"/>
          <w:b/>
          <w:sz w:val="22"/>
          <w:szCs w:val="22"/>
        </w:rPr>
        <w:t>lease disclose of any actual or potential conflicts of interest that could arise from your appointment to the Board.</w:t>
      </w:r>
    </w:p>
    <w:p w14:paraId="742EB2DF" w14:textId="77777777" w:rsidR="003967F4" w:rsidRPr="003967F4" w:rsidRDefault="003967F4" w:rsidP="009009C4">
      <w:pPr>
        <w:rPr>
          <w:rFonts w:ascii="Arial" w:hAnsi="Arial" w:cs="Arial"/>
          <w:b/>
          <w:sz w:val="22"/>
          <w:szCs w:val="22"/>
        </w:rPr>
      </w:pPr>
    </w:p>
    <w:p w14:paraId="5DBF9DF9" w14:textId="77777777" w:rsidR="003967F4" w:rsidRPr="003967F4" w:rsidRDefault="00660EF5" w:rsidP="003130AC">
      <w:pPr>
        <w:jc w:val="both"/>
        <w:rPr>
          <w:rFonts w:ascii="Arial" w:hAnsi="Arial" w:cs="Arial"/>
          <w:b/>
          <w:sz w:val="22"/>
          <w:szCs w:val="22"/>
          <w:u w:val="single"/>
        </w:rPr>
      </w:pPr>
      <w:r>
        <w:rPr>
          <w:rFonts w:ascii="Arial" w:hAnsi="Arial" w:cs="Arial"/>
          <w:b/>
          <w:sz w:val="22"/>
          <w:szCs w:val="22"/>
          <w:u w:val="single"/>
        </w:rPr>
        <w:t>5. D</w:t>
      </w:r>
      <w:r w:rsidR="003967F4" w:rsidRPr="003967F4">
        <w:rPr>
          <w:rFonts w:ascii="Arial" w:hAnsi="Arial" w:cs="Arial"/>
          <w:b/>
          <w:sz w:val="22"/>
          <w:szCs w:val="22"/>
          <w:u w:val="single"/>
        </w:rPr>
        <w:t>eclaration</w:t>
      </w:r>
    </w:p>
    <w:p w14:paraId="1B1C3552" w14:textId="77777777" w:rsidR="003967F4" w:rsidRPr="003967F4" w:rsidRDefault="003967F4" w:rsidP="009009C4">
      <w:pPr>
        <w:rPr>
          <w:rFonts w:ascii="Arial" w:hAnsi="Arial" w:cs="Arial"/>
          <w:sz w:val="22"/>
          <w:szCs w:val="22"/>
        </w:rPr>
      </w:pPr>
    </w:p>
    <w:p w14:paraId="167E1190" w14:textId="5572A4EC" w:rsidR="003967F4" w:rsidRPr="003967F4" w:rsidRDefault="003967F4" w:rsidP="003967F4">
      <w:pPr>
        <w:rPr>
          <w:rFonts w:ascii="Arial" w:hAnsi="Arial" w:cs="Arial"/>
          <w:sz w:val="22"/>
          <w:szCs w:val="22"/>
        </w:rPr>
      </w:pPr>
      <w:r w:rsidRPr="003967F4">
        <w:rPr>
          <w:rFonts w:ascii="Arial" w:hAnsi="Arial" w:cs="Arial"/>
          <w:sz w:val="22"/>
          <w:szCs w:val="22"/>
        </w:rPr>
        <w:t xml:space="preserve">I confirm that I am a fully </w:t>
      </w:r>
      <w:r w:rsidR="00185964" w:rsidRPr="003967F4">
        <w:rPr>
          <w:rFonts w:ascii="Arial" w:hAnsi="Arial" w:cs="Arial"/>
          <w:sz w:val="22"/>
          <w:szCs w:val="22"/>
        </w:rPr>
        <w:t>paid-up</w:t>
      </w:r>
      <w:r w:rsidRPr="003967F4">
        <w:rPr>
          <w:rFonts w:ascii="Arial" w:hAnsi="Arial" w:cs="Arial"/>
          <w:sz w:val="22"/>
          <w:szCs w:val="22"/>
        </w:rPr>
        <w:t xml:space="preserve"> member of the ICGN</w:t>
      </w:r>
      <w:r w:rsidR="003130AC">
        <w:rPr>
          <w:rFonts w:ascii="Arial" w:hAnsi="Arial" w:cs="Arial"/>
          <w:sz w:val="22"/>
          <w:szCs w:val="22"/>
        </w:rPr>
        <w:t>.</w:t>
      </w:r>
      <w:r w:rsidRPr="003967F4">
        <w:rPr>
          <w:rFonts w:ascii="Arial" w:hAnsi="Arial" w:cs="Arial"/>
          <w:sz w:val="22"/>
          <w:szCs w:val="22"/>
        </w:rPr>
        <w:t xml:space="preserve"> I have agreed to my name being put forward to the Nomination Committee and am prepared </w:t>
      </w:r>
      <w:r w:rsidR="004676F2">
        <w:rPr>
          <w:rFonts w:ascii="Arial" w:hAnsi="Arial" w:cs="Arial"/>
          <w:sz w:val="22"/>
          <w:szCs w:val="22"/>
        </w:rPr>
        <w:t>to serve as a Governor in 202</w:t>
      </w:r>
      <w:r w:rsidR="007F3C6C">
        <w:rPr>
          <w:rFonts w:ascii="Arial" w:hAnsi="Arial" w:cs="Arial"/>
          <w:sz w:val="22"/>
          <w:szCs w:val="22"/>
        </w:rPr>
        <w:t>2</w:t>
      </w:r>
      <w:r w:rsidR="004676F2">
        <w:rPr>
          <w:rFonts w:ascii="Arial" w:hAnsi="Arial" w:cs="Arial"/>
          <w:sz w:val="22"/>
          <w:szCs w:val="22"/>
        </w:rPr>
        <w:t>/2</w:t>
      </w:r>
      <w:r w:rsidR="007F3C6C">
        <w:rPr>
          <w:rFonts w:ascii="Arial" w:hAnsi="Arial" w:cs="Arial"/>
          <w:sz w:val="22"/>
          <w:szCs w:val="22"/>
        </w:rPr>
        <w:t>3</w:t>
      </w:r>
      <w:r w:rsidRPr="003967F4">
        <w:rPr>
          <w:rFonts w:ascii="Arial" w:hAnsi="Arial" w:cs="Arial"/>
          <w:sz w:val="22"/>
          <w:szCs w:val="22"/>
        </w:rPr>
        <w:t>.</w:t>
      </w:r>
      <w:r w:rsidR="005701EB">
        <w:rPr>
          <w:rFonts w:ascii="Arial" w:hAnsi="Arial" w:cs="Arial"/>
          <w:sz w:val="22"/>
          <w:szCs w:val="22"/>
        </w:rPr>
        <w:t xml:space="preserve"> </w:t>
      </w:r>
      <w:r w:rsidRPr="003967F4">
        <w:rPr>
          <w:rFonts w:ascii="Arial" w:hAnsi="Arial" w:cs="Arial"/>
          <w:sz w:val="22"/>
          <w:szCs w:val="22"/>
        </w:rPr>
        <w:t>I confirm that I am aware that, if the Nomination Committee does not recommend my candidacy for a seat on the Board, my name will not be disclosed outside the Nomination Committee and the current Board unless I specifically request from the outset that my candidacy be put to the Annual General Meeting anyway.</w:t>
      </w:r>
    </w:p>
    <w:p w14:paraId="789450D6" w14:textId="77777777" w:rsidR="003130AC" w:rsidRPr="003967F4" w:rsidRDefault="003130AC" w:rsidP="003967F4">
      <w:pPr>
        <w:rPr>
          <w:rFonts w:ascii="Arial" w:hAnsi="Arial" w:cs="Arial"/>
          <w:b/>
          <w:sz w:val="22"/>
          <w:szCs w:val="22"/>
        </w:rPr>
      </w:pPr>
    </w:p>
    <w:p w14:paraId="7D2CFB0C" w14:textId="77777777" w:rsidR="005701EB" w:rsidRDefault="005701EB" w:rsidP="005701EB">
      <w:pPr>
        <w:rPr>
          <w:rFonts w:ascii="Arial" w:hAnsi="Arial" w:cs="Arial"/>
          <w:b/>
          <w:sz w:val="22"/>
          <w:szCs w:val="22"/>
        </w:rPr>
      </w:pPr>
      <w:r>
        <w:rPr>
          <w:rFonts w:ascii="Arial" w:hAnsi="Arial" w:cs="Arial"/>
          <w:b/>
          <w:sz w:val="22"/>
          <w:szCs w:val="22"/>
        </w:rPr>
        <w:t>N</w:t>
      </w:r>
      <w:r w:rsidR="003130AC">
        <w:rPr>
          <w:rFonts w:ascii="Arial" w:hAnsi="Arial" w:cs="Arial"/>
          <w:b/>
          <w:sz w:val="22"/>
          <w:szCs w:val="22"/>
        </w:rPr>
        <w:t>ame……………………………………………………………….</w:t>
      </w:r>
    </w:p>
    <w:p w14:paraId="14D90A54" w14:textId="56C13B80" w:rsidR="00BF1527" w:rsidRPr="00BF1527" w:rsidRDefault="003967F4" w:rsidP="005701EB">
      <w:pPr>
        <w:rPr>
          <w:rFonts w:ascii="Arial" w:eastAsia="Calibri" w:hAnsi="Arial" w:cs="Arial"/>
          <w:b/>
          <w:sz w:val="28"/>
          <w:szCs w:val="28"/>
          <w:lang w:val="en-US" w:eastAsia="en-US"/>
        </w:rPr>
      </w:pPr>
      <w:r w:rsidRPr="003967F4">
        <w:rPr>
          <w:rFonts w:ascii="Arial" w:hAnsi="Arial" w:cs="Arial"/>
          <w:b/>
          <w:sz w:val="22"/>
          <w:szCs w:val="22"/>
        </w:rPr>
        <w:t>Signature ………………………………………………………………….</w:t>
      </w:r>
      <w:r w:rsidRPr="003967F4">
        <w:rPr>
          <w:rFonts w:ascii="Arial" w:hAnsi="Arial" w:cs="Arial"/>
          <w:b/>
          <w:sz w:val="22"/>
          <w:szCs w:val="22"/>
        </w:rPr>
        <w:br/>
        <w:t>Date ……………………………………</w:t>
      </w:r>
      <w:r w:rsidR="003130AC">
        <w:rPr>
          <w:rFonts w:ascii="Arial" w:hAnsi="Arial" w:cs="Arial"/>
          <w:b/>
          <w:sz w:val="22"/>
          <w:szCs w:val="22"/>
        </w:rPr>
        <w:t>………………………………….</w:t>
      </w:r>
    </w:p>
    <w:p w14:paraId="656E010B" w14:textId="77777777" w:rsidR="009009C4" w:rsidRPr="009009C4" w:rsidRDefault="00152A31" w:rsidP="00BF1527">
      <w:pPr>
        <w:rPr>
          <w:rFonts w:ascii="Arial" w:eastAsia="Calibri" w:hAnsi="Arial" w:cs="Arial"/>
          <w:b/>
          <w:sz w:val="22"/>
          <w:szCs w:val="22"/>
          <w:lang w:val="en-US" w:eastAsia="en-US"/>
        </w:rPr>
      </w:pPr>
      <w:r>
        <w:rPr>
          <w:rFonts w:ascii="Arial" w:eastAsia="Calibri" w:hAnsi="Arial" w:cs="Arial"/>
          <w:b/>
          <w:sz w:val="28"/>
          <w:szCs w:val="28"/>
          <w:lang w:val="en-US" w:eastAsia="en-US"/>
        </w:rPr>
        <w:br w:type="page"/>
      </w:r>
    </w:p>
    <w:p w14:paraId="3E5191C1" w14:textId="77777777" w:rsidR="009009C4" w:rsidRPr="009009C4" w:rsidRDefault="009009C4" w:rsidP="00BF1527">
      <w:pPr>
        <w:rPr>
          <w:rFonts w:ascii="Arial" w:eastAsia="Calibri" w:hAnsi="Arial" w:cs="Arial"/>
          <w:b/>
          <w:sz w:val="22"/>
          <w:szCs w:val="22"/>
          <w:lang w:val="en-US" w:eastAsia="en-US"/>
        </w:rPr>
      </w:pPr>
    </w:p>
    <w:p w14:paraId="5A5167DD" w14:textId="77777777" w:rsidR="009009C4" w:rsidRPr="009009C4" w:rsidRDefault="009009C4" w:rsidP="00BF1527">
      <w:pPr>
        <w:rPr>
          <w:rFonts w:ascii="Arial" w:eastAsia="Calibri" w:hAnsi="Arial" w:cs="Arial"/>
          <w:b/>
          <w:sz w:val="22"/>
          <w:szCs w:val="22"/>
          <w:lang w:val="en-US" w:eastAsia="en-US"/>
        </w:rPr>
      </w:pPr>
    </w:p>
    <w:p w14:paraId="000A5F75" w14:textId="77777777" w:rsidR="00BF1527" w:rsidRPr="005701EB" w:rsidRDefault="00BF1527" w:rsidP="00BF1527">
      <w:pPr>
        <w:rPr>
          <w:rFonts w:ascii="Arial" w:eastAsia="Calibri" w:hAnsi="Arial" w:cs="Arial"/>
          <w:b/>
          <w:sz w:val="24"/>
          <w:szCs w:val="24"/>
          <w:lang w:val="en-US" w:eastAsia="en-US"/>
        </w:rPr>
      </w:pPr>
      <w:r w:rsidRPr="005701EB">
        <w:rPr>
          <w:rFonts w:ascii="Arial" w:eastAsia="Calibri" w:hAnsi="Arial" w:cs="Arial"/>
          <w:b/>
          <w:sz w:val="24"/>
          <w:szCs w:val="24"/>
          <w:lang w:val="en-US" w:eastAsia="en-US"/>
        </w:rPr>
        <w:t>Form 2:</w:t>
      </w:r>
      <w:r w:rsidRPr="005701EB">
        <w:rPr>
          <w:rFonts w:ascii="Arial" w:eastAsia="Calibri" w:hAnsi="Arial" w:cs="Arial"/>
          <w:b/>
          <w:sz w:val="24"/>
          <w:szCs w:val="24"/>
          <w:lang w:val="en-US" w:eastAsia="en-US"/>
        </w:rPr>
        <w:tab/>
        <w:t>Supporter Form for the ICGN Board</w:t>
      </w:r>
      <w:r w:rsidR="00152A31" w:rsidRPr="005701EB">
        <w:rPr>
          <w:rFonts w:ascii="Arial" w:eastAsia="Calibri" w:hAnsi="Arial" w:cs="Arial"/>
          <w:b/>
          <w:sz w:val="24"/>
          <w:szCs w:val="24"/>
          <w:lang w:val="en-US" w:eastAsia="en-US"/>
        </w:rPr>
        <w:t xml:space="preserve"> of Governors</w:t>
      </w:r>
    </w:p>
    <w:p w14:paraId="28FCBAA3" w14:textId="77777777" w:rsidR="00152A31" w:rsidRDefault="00152A31" w:rsidP="00152A31">
      <w:pPr>
        <w:rPr>
          <w:b/>
          <w:sz w:val="28"/>
          <w:szCs w:val="28"/>
        </w:rPr>
      </w:pPr>
    </w:p>
    <w:p w14:paraId="0290BC5D" w14:textId="26C9F38A" w:rsidR="00152A31" w:rsidRPr="003967F4" w:rsidRDefault="00152A31" w:rsidP="00152A31">
      <w:pPr>
        <w:rPr>
          <w:rFonts w:ascii="Arial" w:hAnsi="Arial" w:cs="Arial"/>
          <w:b/>
          <w:sz w:val="22"/>
          <w:szCs w:val="22"/>
        </w:rPr>
      </w:pPr>
      <w:r w:rsidRPr="003130AC">
        <w:rPr>
          <w:rFonts w:ascii="Arial" w:hAnsi="Arial" w:cs="Arial"/>
          <w:b/>
          <w:sz w:val="22"/>
          <w:szCs w:val="22"/>
        </w:rPr>
        <w:t xml:space="preserve">This form should be completed by the </w:t>
      </w:r>
      <w:r>
        <w:rPr>
          <w:rFonts w:ascii="Arial" w:hAnsi="Arial" w:cs="Arial"/>
          <w:b/>
          <w:sz w:val="22"/>
          <w:szCs w:val="22"/>
        </w:rPr>
        <w:t xml:space="preserve">supporter of the </w:t>
      </w:r>
      <w:r w:rsidRPr="003130AC">
        <w:rPr>
          <w:rFonts w:ascii="Arial" w:hAnsi="Arial" w:cs="Arial"/>
          <w:b/>
          <w:sz w:val="22"/>
          <w:szCs w:val="22"/>
        </w:rPr>
        <w:t>candidate being put forward for consideration to stand for the election</w:t>
      </w:r>
      <w:r>
        <w:rPr>
          <w:rFonts w:ascii="Arial" w:hAnsi="Arial" w:cs="Arial"/>
          <w:b/>
          <w:sz w:val="22"/>
          <w:szCs w:val="22"/>
        </w:rPr>
        <w:t xml:space="preserve"> to the </w:t>
      </w:r>
      <w:r w:rsidRPr="003130AC">
        <w:rPr>
          <w:rFonts w:ascii="Arial" w:hAnsi="Arial" w:cs="Arial"/>
          <w:b/>
          <w:sz w:val="22"/>
          <w:szCs w:val="22"/>
        </w:rPr>
        <w:t xml:space="preserve">ICGN Board. Please submit </w:t>
      </w:r>
      <w:r w:rsidR="005701EB">
        <w:rPr>
          <w:rFonts w:ascii="Arial" w:hAnsi="Arial" w:cs="Arial"/>
          <w:b/>
          <w:sz w:val="22"/>
          <w:szCs w:val="22"/>
        </w:rPr>
        <w:t xml:space="preserve">to </w:t>
      </w:r>
      <w:hyperlink r:id="rId10" w:history="1">
        <w:r w:rsidR="005701EB" w:rsidRPr="00634506">
          <w:rPr>
            <w:rStyle w:val="Hyperlink"/>
            <w:rFonts w:ascii="Arial" w:hAnsi="Arial" w:cs="Arial"/>
            <w:b/>
            <w:sz w:val="22"/>
            <w:szCs w:val="22"/>
          </w:rPr>
          <w:t>Garvin.payne@icgn.org</w:t>
        </w:r>
      </w:hyperlink>
      <w:r w:rsidR="005701EB">
        <w:rPr>
          <w:rFonts w:ascii="Arial" w:hAnsi="Arial" w:cs="Arial"/>
          <w:b/>
          <w:sz w:val="22"/>
          <w:szCs w:val="22"/>
        </w:rPr>
        <w:t xml:space="preserve"> </w:t>
      </w:r>
      <w:r w:rsidRPr="003130AC">
        <w:rPr>
          <w:rFonts w:ascii="Arial" w:hAnsi="Arial" w:cs="Arial"/>
          <w:b/>
          <w:sz w:val="22"/>
          <w:szCs w:val="22"/>
        </w:rPr>
        <w:t xml:space="preserve">by </w:t>
      </w:r>
      <w:r w:rsidR="00C002EB">
        <w:rPr>
          <w:rFonts w:ascii="Arial" w:hAnsi="Arial" w:cs="Arial"/>
          <w:b/>
          <w:sz w:val="22"/>
          <w:szCs w:val="22"/>
        </w:rPr>
        <w:t>24</w:t>
      </w:r>
      <w:r w:rsidR="00C002EB">
        <w:rPr>
          <w:rFonts w:ascii="Arial" w:hAnsi="Arial" w:cs="Arial"/>
          <w:b/>
          <w:sz w:val="22"/>
          <w:szCs w:val="22"/>
          <w:vertAlign w:val="superscript"/>
        </w:rPr>
        <w:t>th</w:t>
      </w:r>
      <w:r w:rsidR="007F3C6C">
        <w:rPr>
          <w:rFonts w:ascii="Arial" w:hAnsi="Arial" w:cs="Arial"/>
          <w:b/>
          <w:sz w:val="22"/>
          <w:szCs w:val="22"/>
        </w:rPr>
        <w:t xml:space="preserve"> M</w:t>
      </w:r>
      <w:r w:rsidR="00185964">
        <w:rPr>
          <w:rFonts w:ascii="Arial" w:hAnsi="Arial" w:cs="Arial"/>
          <w:b/>
          <w:sz w:val="22"/>
          <w:szCs w:val="22"/>
        </w:rPr>
        <w:t>ay 202</w:t>
      </w:r>
      <w:r w:rsidR="007F3C6C">
        <w:rPr>
          <w:rFonts w:ascii="Arial" w:hAnsi="Arial" w:cs="Arial"/>
          <w:b/>
          <w:sz w:val="22"/>
          <w:szCs w:val="22"/>
        </w:rPr>
        <w:t>2</w:t>
      </w:r>
      <w:r w:rsidR="00185964" w:rsidRPr="003130AC">
        <w:rPr>
          <w:rFonts w:ascii="Arial" w:hAnsi="Arial" w:cs="Arial"/>
          <w:b/>
          <w:sz w:val="22"/>
          <w:szCs w:val="22"/>
        </w:rPr>
        <w:t>.</w:t>
      </w:r>
    </w:p>
    <w:p w14:paraId="0596DEEE" w14:textId="77777777" w:rsidR="00152A31" w:rsidRDefault="00152A31" w:rsidP="00152A31">
      <w:pPr>
        <w:pBdr>
          <w:bottom w:val="single" w:sz="6" w:space="1" w:color="auto"/>
        </w:pBdr>
        <w:rPr>
          <w:rFonts w:ascii="Arial" w:hAnsi="Arial" w:cs="Arial"/>
          <w:sz w:val="22"/>
          <w:szCs w:val="22"/>
        </w:rPr>
      </w:pPr>
    </w:p>
    <w:p w14:paraId="07F30B36" w14:textId="77777777" w:rsidR="00152A31" w:rsidRDefault="00152A31" w:rsidP="00BF1527">
      <w:pPr>
        <w:rPr>
          <w:rFonts w:ascii="Arial" w:hAnsi="Arial" w:cs="Arial"/>
          <w:b/>
          <w:sz w:val="22"/>
          <w:szCs w:val="22"/>
        </w:rPr>
      </w:pPr>
    </w:p>
    <w:p w14:paraId="1201CA50" w14:textId="77777777" w:rsidR="00152A31" w:rsidRPr="003130AC" w:rsidRDefault="00152A31" w:rsidP="00152A31">
      <w:pPr>
        <w:rPr>
          <w:rFonts w:ascii="Arial" w:hAnsi="Arial" w:cs="Arial"/>
          <w:b/>
          <w:sz w:val="22"/>
          <w:szCs w:val="22"/>
          <w:u w:val="single"/>
        </w:rPr>
      </w:pPr>
      <w:r>
        <w:rPr>
          <w:rFonts w:ascii="Arial" w:hAnsi="Arial" w:cs="Arial"/>
          <w:b/>
          <w:sz w:val="22"/>
          <w:szCs w:val="22"/>
          <w:u w:val="single"/>
        </w:rPr>
        <w:t>1. Supporter d</w:t>
      </w:r>
      <w:r w:rsidRPr="003130AC">
        <w:rPr>
          <w:rFonts w:ascii="Arial" w:hAnsi="Arial" w:cs="Arial"/>
          <w:b/>
          <w:sz w:val="22"/>
          <w:szCs w:val="22"/>
          <w:u w:val="single"/>
        </w:rPr>
        <w:t>etails</w:t>
      </w:r>
      <w:r w:rsidRPr="003967F4">
        <w:rPr>
          <w:rFonts w:ascii="Arial" w:hAnsi="Arial" w:cs="Arial"/>
          <w:b/>
          <w:sz w:val="22"/>
          <w:szCs w:val="22"/>
          <w:u w:val="single"/>
        </w:rPr>
        <w:t xml:space="preserve"> </w:t>
      </w:r>
    </w:p>
    <w:p w14:paraId="4862622A" w14:textId="77777777" w:rsidR="00152A31" w:rsidRDefault="00152A31" w:rsidP="00152A31">
      <w:pPr>
        <w:rPr>
          <w:rFonts w:ascii="Arial" w:hAnsi="Arial" w:cs="Arial"/>
          <w:b/>
          <w:sz w:val="22"/>
          <w:szCs w:val="22"/>
        </w:rPr>
      </w:pPr>
      <w:r>
        <w:rPr>
          <w:rFonts w:ascii="Arial" w:hAnsi="Arial" w:cs="Arial"/>
          <w:b/>
          <w:sz w:val="22"/>
          <w:szCs w:val="22"/>
        </w:rPr>
        <w:t>Please complete the following information:</w:t>
      </w:r>
    </w:p>
    <w:p w14:paraId="015CB0A4" w14:textId="77777777" w:rsidR="00152A31" w:rsidRPr="003967F4" w:rsidRDefault="00152A31" w:rsidP="00152A31">
      <w:pPr>
        <w:rPr>
          <w:rFonts w:ascii="Arial" w:hAnsi="Arial" w:cs="Arial"/>
          <w:b/>
          <w:sz w:val="22"/>
          <w:szCs w:val="22"/>
        </w:rPr>
      </w:pPr>
    </w:p>
    <w:p w14:paraId="5BF12CB6" w14:textId="77777777" w:rsidR="00152A31" w:rsidRDefault="00152A31" w:rsidP="00152A31">
      <w:pPr>
        <w:rPr>
          <w:rFonts w:ascii="Arial" w:hAnsi="Arial" w:cs="Arial"/>
          <w:sz w:val="22"/>
          <w:szCs w:val="22"/>
        </w:rPr>
      </w:pPr>
      <w:r w:rsidRPr="003967F4">
        <w:rPr>
          <w:rFonts w:ascii="Arial" w:hAnsi="Arial" w:cs="Arial"/>
          <w:sz w:val="22"/>
          <w:szCs w:val="22"/>
        </w:rPr>
        <w:t>Name:</w:t>
      </w:r>
    </w:p>
    <w:p w14:paraId="035B136C" w14:textId="77777777" w:rsidR="00152A31" w:rsidRPr="003967F4" w:rsidRDefault="00152A31" w:rsidP="00152A31">
      <w:pPr>
        <w:rPr>
          <w:rFonts w:ascii="Arial" w:hAnsi="Arial" w:cs="Arial"/>
          <w:sz w:val="22"/>
          <w:szCs w:val="22"/>
        </w:rPr>
      </w:pPr>
      <w:r w:rsidRPr="003967F4">
        <w:rPr>
          <w:rFonts w:ascii="Arial" w:hAnsi="Arial" w:cs="Arial"/>
          <w:sz w:val="22"/>
          <w:szCs w:val="22"/>
        </w:rPr>
        <w:t xml:space="preserve">Position: </w:t>
      </w:r>
    </w:p>
    <w:p w14:paraId="4B8A137A" w14:textId="77777777" w:rsidR="00152A31" w:rsidRPr="003967F4" w:rsidRDefault="00152A31" w:rsidP="00152A31">
      <w:pPr>
        <w:rPr>
          <w:rFonts w:ascii="Arial" w:hAnsi="Arial" w:cs="Arial"/>
          <w:sz w:val="22"/>
          <w:szCs w:val="22"/>
        </w:rPr>
      </w:pPr>
      <w:r w:rsidRPr="003967F4">
        <w:rPr>
          <w:rFonts w:ascii="Arial" w:hAnsi="Arial" w:cs="Arial"/>
          <w:sz w:val="22"/>
          <w:szCs w:val="22"/>
        </w:rPr>
        <w:t>Organisation:</w:t>
      </w:r>
    </w:p>
    <w:p w14:paraId="0253EAC2" w14:textId="77777777" w:rsidR="00152A31" w:rsidRPr="003967F4" w:rsidRDefault="00152A31" w:rsidP="00152A31">
      <w:pPr>
        <w:rPr>
          <w:rFonts w:ascii="Arial" w:hAnsi="Arial" w:cs="Arial"/>
          <w:sz w:val="22"/>
          <w:szCs w:val="22"/>
        </w:rPr>
      </w:pPr>
      <w:r w:rsidRPr="003967F4">
        <w:rPr>
          <w:rFonts w:ascii="Arial" w:hAnsi="Arial" w:cs="Arial"/>
          <w:sz w:val="22"/>
          <w:szCs w:val="22"/>
        </w:rPr>
        <w:t>Business Address:</w:t>
      </w:r>
    </w:p>
    <w:p w14:paraId="0A632BC4" w14:textId="77777777" w:rsidR="00152A31" w:rsidRPr="003967F4" w:rsidRDefault="00B13F45" w:rsidP="00152A31">
      <w:pPr>
        <w:rPr>
          <w:rFonts w:ascii="Arial" w:hAnsi="Arial" w:cs="Arial"/>
          <w:sz w:val="22"/>
          <w:szCs w:val="22"/>
        </w:rPr>
      </w:pPr>
      <w:r>
        <w:rPr>
          <w:rFonts w:ascii="Arial" w:hAnsi="Arial" w:cs="Arial"/>
          <w:sz w:val="22"/>
          <w:szCs w:val="22"/>
        </w:rPr>
        <w:t>Tel:</w:t>
      </w:r>
    </w:p>
    <w:p w14:paraId="2D6EFE19" w14:textId="77777777" w:rsidR="00152A31" w:rsidRPr="003967F4" w:rsidRDefault="00152A31" w:rsidP="00152A31">
      <w:pPr>
        <w:rPr>
          <w:rFonts w:ascii="Arial" w:hAnsi="Arial" w:cs="Arial"/>
          <w:sz w:val="22"/>
          <w:szCs w:val="22"/>
        </w:rPr>
      </w:pPr>
      <w:r w:rsidRPr="003967F4">
        <w:rPr>
          <w:rFonts w:ascii="Arial" w:hAnsi="Arial" w:cs="Arial"/>
          <w:sz w:val="22"/>
          <w:szCs w:val="22"/>
        </w:rPr>
        <w:t>Email:</w:t>
      </w:r>
    </w:p>
    <w:p w14:paraId="03E09307" w14:textId="77777777" w:rsidR="00660EF5" w:rsidRDefault="00660EF5" w:rsidP="00152A31">
      <w:pPr>
        <w:rPr>
          <w:rFonts w:ascii="Arial" w:hAnsi="Arial" w:cs="Arial"/>
          <w:b/>
          <w:sz w:val="22"/>
          <w:szCs w:val="22"/>
          <w:u w:val="single"/>
        </w:rPr>
      </w:pPr>
    </w:p>
    <w:p w14:paraId="59751735" w14:textId="77777777" w:rsidR="00152A31" w:rsidRPr="003130AC" w:rsidRDefault="00152A31" w:rsidP="00152A31">
      <w:pPr>
        <w:rPr>
          <w:rFonts w:ascii="Arial" w:hAnsi="Arial" w:cs="Arial"/>
          <w:b/>
          <w:sz w:val="22"/>
          <w:szCs w:val="22"/>
          <w:u w:val="single"/>
        </w:rPr>
      </w:pPr>
      <w:r>
        <w:rPr>
          <w:rFonts w:ascii="Arial" w:hAnsi="Arial" w:cs="Arial"/>
          <w:b/>
          <w:sz w:val="22"/>
          <w:szCs w:val="22"/>
          <w:u w:val="single"/>
        </w:rPr>
        <w:t>2. Candidate</w:t>
      </w:r>
      <w:r w:rsidRPr="003130AC">
        <w:rPr>
          <w:rFonts w:ascii="Arial" w:hAnsi="Arial" w:cs="Arial"/>
          <w:b/>
          <w:sz w:val="22"/>
          <w:szCs w:val="22"/>
          <w:u w:val="single"/>
        </w:rPr>
        <w:t xml:space="preserve"> </w:t>
      </w:r>
      <w:r>
        <w:rPr>
          <w:rFonts w:ascii="Arial" w:hAnsi="Arial" w:cs="Arial"/>
          <w:b/>
          <w:sz w:val="22"/>
          <w:szCs w:val="22"/>
          <w:u w:val="single"/>
        </w:rPr>
        <w:t>d</w:t>
      </w:r>
      <w:r w:rsidRPr="003130AC">
        <w:rPr>
          <w:rFonts w:ascii="Arial" w:hAnsi="Arial" w:cs="Arial"/>
          <w:b/>
          <w:sz w:val="22"/>
          <w:szCs w:val="22"/>
          <w:u w:val="single"/>
        </w:rPr>
        <w:t>etails</w:t>
      </w:r>
    </w:p>
    <w:p w14:paraId="625099DE" w14:textId="77777777" w:rsidR="00152A31" w:rsidRPr="003967F4" w:rsidRDefault="00152A31" w:rsidP="00152A31">
      <w:pPr>
        <w:rPr>
          <w:rFonts w:ascii="Arial" w:hAnsi="Arial" w:cs="Arial"/>
          <w:sz w:val="22"/>
          <w:szCs w:val="22"/>
        </w:rPr>
      </w:pPr>
      <w:r>
        <w:rPr>
          <w:rFonts w:ascii="Arial" w:hAnsi="Arial" w:cs="Arial"/>
          <w:b/>
          <w:sz w:val="22"/>
          <w:szCs w:val="22"/>
        </w:rPr>
        <w:t>P</w:t>
      </w:r>
      <w:r w:rsidRPr="003967F4">
        <w:rPr>
          <w:rFonts w:ascii="Arial" w:hAnsi="Arial" w:cs="Arial"/>
          <w:b/>
          <w:sz w:val="22"/>
          <w:szCs w:val="22"/>
        </w:rPr>
        <w:t xml:space="preserve">lease confirm the name of the individual that </w:t>
      </w:r>
      <w:r>
        <w:rPr>
          <w:rFonts w:ascii="Arial" w:hAnsi="Arial" w:cs="Arial"/>
          <w:b/>
          <w:sz w:val="22"/>
          <w:szCs w:val="22"/>
        </w:rPr>
        <w:t xml:space="preserve">you </w:t>
      </w:r>
      <w:r w:rsidRPr="003967F4">
        <w:rPr>
          <w:rFonts w:ascii="Arial" w:hAnsi="Arial" w:cs="Arial"/>
          <w:b/>
          <w:sz w:val="22"/>
          <w:szCs w:val="22"/>
        </w:rPr>
        <w:t>are supporting.</w:t>
      </w:r>
    </w:p>
    <w:p w14:paraId="492BCC10" w14:textId="77777777" w:rsidR="00152A31" w:rsidRPr="003967F4" w:rsidRDefault="00152A31" w:rsidP="00152A31">
      <w:pPr>
        <w:ind w:left="720"/>
        <w:rPr>
          <w:rFonts w:ascii="Arial" w:hAnsi="Arial" w:cs="Arial"/>
          <w:b/>
          <w:sz w:val="22"/>
          <w:szCs w:val="22"/>
        </w:rPr>
      </w:pPr>
    </w:p>
    <w:p w14:paraId="304069AA" w14:textId="77777777" w:rsidR="00152A31" w:rsidRDefault="00152A31" w:rsidP="00152A31">
      <w:pPr>
        <w:rPr>
          <w:rFonts w:ascii="Arial" w:hAnsi="Arial" w:cs="Arial"/>
          <w:sz w:val="22"/>
          <w:szCs w:val="22"/>
        </w:rPr>
      </w:pPr>
      <w:r w:rsidRPr="003967F4">
        <w:rPr>
          <w:rFonts w:ascii="Arial" w:hAnsi="Arial" w:cs="Arial"/>
          <w:sz w:val="22"/>
          <w:szCs w:val="22"/>
        </w:rPr>
        <w:t>Name:</w:t>
      </w:r>
    </w:p>
    <w:p w14:paraId="6E0F278C" w14:textId="77777777" w:rsidR="00152A31" w:rsidRDefault="00152A31" w:rsidP="00152A31">
      <w:pPr>
        <w:rPr>
          <w:rFonts w:ascii="Arial" w:hAnsi="Arial" w:cs="Arial"/>
          <w:sz w:val="22"/>
          <w:szCs w:val="22"/>
        </w:rPr>
      </w:pPr>
      <w:r>
        <w:rPr>
          <w:rFonts w:ascii="Arial" w:hAnsi="Arial" w:cs="Arial"/>
          <w:sz w:val="22"/>
          <w:szCs w:val="22"/>
        </w:rPr>
        <w:t>Position:</w:t>
      </w:r>
    </w:p>
    <w:p w14:paraId="319CA51E" w14:textId="77777777" w:rsidR="00152A31" w:rsidRPr="003967F4" w:rsidRDefault="00152A31" w:rsidP="00152A31">
      <w:pPr>
        <w:rPr>
          <w:rFonts w:ascii="Arial" w:hAnsi="Arial" w:cs="Arial"/>
          <w:sz w:val="22"/>
          <w:szCs w:val="22"/>
        </w:rPr>
      </w:pPr>
      <w:r w:rsidRPr="003967F4">
        <w:rPr>
          <w:rFonts w:ascii="Arial" w:hAnsi="Arial" w:cs="Arial"/>
          <w:sz w:val="22"/>
          <w:szCs w:val="22"/>
        </w:rPr>
        <w:t>Organisation:</w:t>
      </w:r>
    </w:p>
    <w:p w14:paraId="617731FC" w14:textId="77777777" w:rsidR="00BF1527" w:rsidRPr="00BF1527" w:rsidRDefault="00BF1527" w:rsidP="00B13F45">
      <w:pPr>
        <w:rPr>
          <w:rFonts w:ascii="Arial" w:hAnsi="Arial" w:cs="Arial"/>
          <w:sz w:val="22"/>
          <w:szCs w:val="22"/>
        </w:rPr>
      </w:pPr>
    </w:p>
    <w:p w14:paraId="15BFDBEE" w14:textId="77777777" w:rsidR="00660EF5" w:rsidRPr="00660EF5" w:rsidRDefault="00BF1527" w:rsidP="00BF1527">
      <w:pPr>
        <w:rPr>
          <w:rFonts w:ascii="Arial" w:hAnsi="Arial" w:cs="Arial"/>
          <w:b/>
          <w:sz w:val="22"/>
          <w:szCs w:val="22"/>
          <w:u w:val="single"/>
        </w:rPr>
      </w:pPr>
      <w:r w:rsidRPr="00BF1527">
        <w:rPr>
          <w:rFonts w:ascii="Arial" w:hAnsi="Arial" w:cs="Arial"/>
          <w:b/>
          <w:sz w:val="22"/>
          <w:szCs w:val="22"/>
          <w:u w:val="single"/>
        </w:rPr>
        <w:t xml:space="preserve">3. </w:t>
      </w:r>
      <w:r w:rsidR="00660EF5" w:rsidRPr="00660EF5">
        <w:rPr>
          <w:rFonts w:ascii="Arial" w:hAnsi="Arial" w:cs="Arial"/>
          <w:b/>
          <w:sz w:val="22"/>
          <w:szCs w:val="22"/>
          <w:u w:val="single"/>
        </w:rPr>
        <w:t>Statement of reason</w:t>
      </w:r>
    </w:p>
    <w:p w14:paraId="7C650403" w14:textId="77777777" w:rsidR="00660EF5" w:rsidRDefault="00660EF5" w:rsidP="00BF1527">
      <w:pPr>
        <w:rPr>
          <w:rFonts w:ascii="Arial" w:hAnsi="Arial" w:cs="Arial"/>
          <w:b/>
          <w:sz w:val="22"/>
          <w:szCs w:val="22"/>
        </w:rPr>
      </w:pPr>
    </w:p>
    <w:p w14:paraId="4A57DD07" w14:textId="77777777" w:rsidR="00BF1527" w:rsidRPr="00BF1527" w:rsidRDefault="00660EF5" w:rsidP="00BF1527">
      <w:pPr>
        <w:rPr>
          <w:rFonts w:ascii="Arial" w:hAnsi="Arial" w:cs="Arial"/>
          <w:b/>
          <w:sz w:val="22"/>
          <w:szCs w:val="22"/>
        </w:rPr>
      </w:pPr>
      <w:r>
        <w:rPr>
          <w:rFonts w:ascii="Arial" w:hAnsi="Arial" w:cs="Arial"/>
          <w:b/>
          <w:sz w:val="22"/>
          <w:szCs w:val="22"/>
        </w:rPr>
        <w:t>Please provide your re</w:t>
      </w:r>
      <w:r w:rsidR="00BF1527" w:rsidRPr="00BF1527">
        <w:rPr>
          <w:rFonts w:ascii="Arial" w:hAnsi="Arial" w:cs="Arial"/>
          <w:b/>
          <w:sz w:val="22"/>
          <w:szCs w:val="22"/>
        </w:rPr>
        <w:t xml:space="preserve">asons for supporting the </w:t>
      </w:r>
      <w:r>
        <w:rPr>
          <w:rFonts w:ascii="Arial" w:hAnsi="Arial" w:cs="Arial"/>
          <w:b/>
          <w:sz w:val="22"/>
          <w:szCs w:val="22"/>
        </w:rPr>
        <w:t>candidate.</w:t>
      </w:r>
      <w:r w:rsidRPr="00BF1527">
        <w:rPr>
          <w:rFonts w:ascii="Arial" w:hAnsi="Arial" w:cs="Arial"/>
          <w:b/>
          <w:sz w:val="22"/>
          <w:szCs w:val="22"/>
        </w:rPr>
        <w:t xml:space="preserve"> </w:t>
      </w:r>
    </w:p>
    <w:p w14:paraId="27C72BCA" w14:textId="77777777" w:rsidR="00BF1527" w:rsidRDefault="00BF1527" w:rsidP="00BF1527">
      <w:pPr>
        <w:rPr>
          <w:rFonts w:ascii="Arial" w:hAnsi="Arial" w:cs="Arial"/>
          <w:b/>
          <w:sz w:val="22"/>
          <w:szCs w:val="22"/>
        </w:rPr>
      </w:pPr>
    </w:p>
    <w:p w14:paraId="361E4011" w14:textId="77777777" w:rsidR="00660EF5" w:rsidRPr="003130AC" w:rsidRDefault="00660EF5" w:rsidP="00660EF5">
      <w:pPr>
        <w:jc w:val="both"/>
        <w:rPr>
          <w:rFonts w:ascii="Arial" w:hAnsi="Arial" w:cs="Arial"/>
          <w:b/>
          <w:sz w:val="22"/>
          <w:szCs w:val="22"/>
          <w:u w:val="single"/>
        </w:rPr>
      </w:pPr>
      <w:r>
        <w:rPr>
          <w:rFonts w:ascii="Arial" w:hAnsi="Arial" w:cs="Arial"/>
          <w:b/>
          <w:sz w:val="22"/>
          <w:szCs w:val="22"/>
          <w:u w:val="single"/>
        </w:rPr>
        <w:t xml:space="preserve">4. </w:t>
      </w:r>
      <w:r w:rsidRPr="003967F4">
        <w:rPr>
          <w:rFonts w:ascii="Arial" w:hAnsi="Arial" w:cs="Arial"/>
          <w:b/>
          <w:sz w:val="22"/>
          <w:szCs w:val="22"/>
          <w:u w:val="single"/>
        </w:rPr>
        <w:t>Conflicts of interests</w:t>
      </w:r>
    </w:p>
    <w:p w14:paraId="418CAEC8" w14:textId="77777777" w:rsidR="00660EF5" w:rsidRDefault="00660EF5" w:rsidP="00660EF5">
      <w:pPr>
        <w:jc w:val="both"/>
        <w:rPr>
          <w:rFonts w:ascii="Arial" w:hAnsi="Arial" w:cs="Arial"/>
          <w:b/>
          <w:sz w:val="22"/>
          <w:szCs w:val="22"/>
        </w:rPr>
      </w:pPr>
    </w:p>
    <w:p w14:paraId="4D1A09FE" w14:textId="1C717A4B" w:rsidR="00660EF5" w:rsidRPr="003967F4" w:rsidRDefault="00660EF5" w:rsidP="00660EF5">
      <w:pPr>
        <w:jc w:val="both"/>
        <w:rPr>
          <w:rFonts w:ascii="Arial" w:hAnsi="Arial" w:cs="Arial"/>
          <w:b/>
          <w:sz w:val="22"/>
          <w:szCs w:val="22"/>
        </w:rPr>
      </w:pPr>
      <w:r w:rsidRPr="003130AC">
        <w:rPr>
          <w:rFonts w:ascii="Arial" w:hAnsi="Arial" w:cs="Arial"/>
          <w:b/>
          <w:sz w:val="22"/>
          <w:szCs w:val="22"/>
        </w:rPr>
        <w:t>P</w:t>
      </w:r>
      <w:r w:rsidRPr="003967F4">
        <w:rPr>
          <w:rFonts w:ascii="Arial" w:hAnsi="Arial" w:cs="Arial"/>
          <w:b/>
          <w:sz w:val="22"/>
          <w:szCs w:val="22"/>
        </w:rPr>
        <w:t xml:space="preserve">lease disclose of any actual or potential conflicts of interest that could arise from your </w:t>
      </w:r>
      <w:r w:rsidR="00A5451E">
        <w:rPr>
          <w:rFonts w:ascii="Arial" w:hAnsi="Arial" w:cs="Arial"/>
          <w:b/>
          <w:sz w:val="22"/>
          <w:szCs w:val="22"/>
        </w:rPr>
        <w:t>support</w:t>
      </w:r>
      <w:r>
        <w:rPr>
          <w:rFonts w:ascii="Arial" w:hAnsi="Arial" w:cs="Arial"/>
          <w:b/>
          <w:sz w:val="22"/>
          <w:szCs w:val="22"/>
        </w:rPr>
        <w:t xml:space="preserve"> of the candidate</w:t>
      </w:r>
      <w:r w:rsidRPr="003967F4">
        <w:rPr>
          <w:rFonts w:ascii="Arial" w:hAnsi="Arial" w:cs="Arial"/>
          <w:b/>
          <w:sz w:val="22"/>
          <w:szCs w:val="22"/>
        </w:rPr>
        <w:t>.</w:t>
      </w:r>
    </w:p>
    <w:p w14:paraId="7AFE3F38" w14:textId="77777777" w:rsidR="00BF1527" w:rsidRDefault="00BF1527" w:rsidP="00BF1527">
      <w:pPr>
        <w:rPr>
          <w:rFonts w:ascii="Arial" w:hAnsi="Arial" w:cs="Arial"/>
          <w:b/>
          <w:sz w:val="22"/>
          <w:szCs w:val="22"/>
        </w:rPr>
      </w:pPr>
    </w:p>
    <w:p w14:paraId="64F5E235" w14:textId="77777777" w:rsidR="00BF1527" w:rsidRPr="00BF1527" w:rsidRDefault="00BF1527" w:rsidP="00BF1527">
      <w:pPr>
        <w:rPr>
          <w:rFonts w:ascii="Arial" w:hAnsi="Arial" w:cs="Arial"/>
          <w:b/>
          <w:sz w:val="22"/>
          <w:szCs w:val="22"/>
          <w:u w:val="single"/>
        </w:rPr>
      </w:pPr>
      <w:r w:rsidRPr="00BF1527">
        <w:rPr>
          <w:rFonts w:ascii="Arial" w:hAnsi="Arial" w:cs="Arial"/>
          <w:b/>
          <w:sz w:val="22"/>
          <w:szCs w:val="22"/>
          <w:u w:val="single"/>
        </w:rPr>
        <w:t xml:space="preserve">5. Declaration </w:t>
      </w:r>
    </w:p>
    <w:p w14:paraId="47F40AA2" w14:textId="77777777" w:rsidR="00BF1527" w:rsidRPr="00BF1527" w:rsidRDefault="00BF1527" w:rsidP="00BF1527">
      <w:pPr>
        <w:ind w:left="720"/>
        <w:rPr>
          <w:rFonts w:ascii="Arial" w:hAnsi="Arial" w:cs="Arial"/>
          <w:sz w:val="22"/>
          <w:szCs w:val="22"/>
        </w:rPr>
      </w:pPr>
    </w:p>
    <w:p w14:paraId="300C6ACE" w14:textId="7D8FBF66" w:rsidR="00BF1527" w:rsidRPr="00BF1527" w:rsidRDefault="00BF1527" w:rsidP="00BF1527">
      <w:pPr>
        <w:rPr>
          <w:rFonts w:ascii="Arial" w:hAnsi="Arial" w:cs="Arial"/>
          <w:sz w:val="22"/>
          <w:szCs w:val="22"/>
        </w:rPr>
      </w:pPr>
      <w:r w:rsidRPr="00BF1527">
        <w:rPr>
          <w:rFonts w:ascii="Arial" w:hAnsi="Arial" w:cs="Arial"/>
          <w:sz w:val="22"/>
          <w:szCs w:val="22"/>
        </w:rPr>
        <w:t xml:space="preserve">I confirm that I am a fully </w:t>
      </w:r>
      <w:r w:rsidR="00185964" w:rsidRPr="00BF1527">
        <w:rPr>
          <w:rFonts w:ascii="Arial" w:hAnsi="Arial" w:cs="Arial"/>
          <w:sz w:val="22"/>
          <w:szCs w:val="22"/>
        </w:rPr>
        <w:t>paid-up</w:t>
      </w:r>
      <w:r w:rsidRPr="00BF1527">
        <w:rPr>
          <w:rFonts w:ascii="Arial" w:hAnsi="Arial" w:cs="Arial"/>
          <w:sz w:val="22"/>
          <w:szCs w:val="22"/>
        </w:rPr>
        <w:t xml:space="preserve"> member of the ICGN</w:t>
      </w:r>
      <w:r w:rsidR="00660EF5">
        <w:rPr>
          <w:rFonts w:ascii="Arial" w:hAnsi="Arial" w:cs="Arial"/>
          <w:sz w:val="22"/>
          <w:szCs w:val="22"/>
        </w:rPr>
        <w:t xml:space="preserve">. I confirm that the candidate that I have </w:t>
      </w:r>
      <w:r w:rsidR="000B5DE4">
        <w:rPr>
          <w:rFonts w:ascii="Arial" w:hAnsi="Arial" w:cs="Arial"/>
          <w:sz w:val="22"/>
          <w:szCs w:val="22"/>
        </w:rPr>
        <w:t>supported</w:t>
      </w:r>
      <w:r w:rsidRPr="00BF1527">
        <w:rPr>
          <w:rFonts w:ascii="Arial" w:hAnsi="Arial" w:cs="Arial"/>
          <w:sz w:val="22"/>
          <w:szCs w:val="22"/>
        </w:rPr>
        <w:t xml:space="preserve"> has agreed to </w:t>
      </w:r>
      <w:r w:rsidR="00754510">
        <w:rPr>
          <w:rFonts w:ascii="Arial" w:hAnsi="Arial" w:cs="Arial"/>
          <w:sz w:val="22"/>
          <w:szCs w:val="22"/>
        </w:rPr>
        <w:t>her/</w:t>
      </w:r>
      <w:r w:rsidRPr="00BF1527">
        <w:rPr>
          <w:rFonts w:ascii="Arial" w:hAnsi="Arial" w:cs="Arial"/>
          <w:sz w:val="22"/>
          <w:szCs w:val="22"/>
        </w:rPr>
        <w:t>his name being put forward to the Nomination Committee and is prepared to serve as a</w:t>
      </w:r>
      <w:r w:rsidR="00660EF5">
        <w:rPr>
          <w:rFonts w:ascii="Arial" w:hAnsi="Arial" w:cs="Arial"/>
          <w:sz w:val="22"/>
          <w:szCs w:val="22"/>
        </w:rPr>
        <w:t xml:space="preserve"> Board</w:t>
      </w:r>
      <w:r w:rsidRPr="00BF1527">
        <w:rPr>
          <w:rFonts w:ascii="Arial" w:hAnsi="Arial" w:cs="Arial"/>
          <w:sz w:val="22"/>
          <w:szCs w:val="22"/>
        </w:rPr>
        <w:t xml:space="preserve"> Governor</w:t>
      </w:r>
      <w:r w:rsidR="007E7BCE">
        <w:rPr>
          <w:rFonts w:ascii="Arial" w:hAnsi="Arial" w:cs="Arial"/>
          <w:sz w:val="22"/>
          <w:szCs w:val="22"/>
        </w:rPr>
        <w:t xml:space="preserve"> in 202</w:t>
      </w:r>
      <w:r w:rsidR="007F3C6C">
        <w:rPr>
          <w:rFonts w:ascii="Arial" w:hAnsi="Arial" w:cs="Arial"/>
          <w:sz w:val="22"/>
          <w:szCs w:val="22"/>
        </w:rPr>
        <w:t>2</w:t>
      </w:r>
      <w:r w:rsidR="007E7BCE">
        <w:rPr>
          <w:rFonts w:ascii="Arial" w:hAnsi="Arial" w:cs="Arial"/>
          <w:sz w:val="22"/>
          <w:szCs w:val="22"/>
        </w:rPr>
        <w:t>/2</w:t>
      </w:r>
      <w:r w:rsidR="007F3C6C">
        <w:rPr>
          <w:rFonts w:ascii="Arial" w:hAnsi="Arial" w:cs="Arial"/>
          <w:sz w:val="22"/>
          <w:szCs w:val="22"/>
        </w:rPr>
        <w:t>3</w:t>
      </w:r>
      <w:r w:rsidRPr="00BF1527">
        <w:rPr>
          <w:rFonts w:ascii="Arial" w:hAnsi="Arial" w:cs="Arial"/>
          <w:sz w:val="22"/>
          <w:szCs w:val="22"/>
        </w:rPr>
        <w:t>.</w:t>
      </w:r>
      <w:r w:rsidR="00EE4FDA">
        <w:rPr>
          <w:rFonts w:ascii="Arial" w:hAnsi="Arial" w:cs="Arial"/>
          <w:sz w:val="22"/>
          <w:szCs w:val="22"/>
        </w:rPr>
        <w:t xml:space="preserve"> </w:t>
      </w:r>
      <w:r w:rsidRPr="00BF1527">
        <w:rPr>
          <w:rFonts w:ascii="Arial" w:hAnsi="Arial" w:cs="Arial"/>
          <w:noProof/>
          <w:sz w:val="22"/>
          <w:szCs w:val="22"/>
        </w:rPr>
        <w:t xml:space="preserve">I have noted </w:t>
      </w:r>
      <w:r w:rsidRPr="00BF1527">
        <w:rPr>
          <w:rFonts w:ascii="Arial" w:hAnsi="Arial" w:cs="Arial"/>
          <w:sz w:val="22"/>
          <w:szCs w:val="22"/>
        </w:rPr>
        <w:t xml:space="preserve">that, if the Nomination Committee does not recommend the candidate for a seat on the Board, </w:t>
      </w:r>
      <w:r w:rsidR="00754510">
        <w:rPr>
          <w:rFonts w:ascii="Arial" w:hAnsi="Arial" w:cs="Arial"/>
          <w:sz w:val="22"/>
          <w:szCs w:val="22"/>
        </w:rPr>
        <w:t>her/</w:t>
      </w:r>
      <w:r w:rsidRPr="00BF1527">
        <w:rPr>
          <w:rFonts w:ascii="Arial" w:hAnsi="Arial" w:cs="Arial"/>
          <w:sz w:val="22"/>
          <w:szCs w:val="22"/>
        </w:rPr>
        <w:t xml:space="preserve">his name and details will not be disclosed outside the Nomination Committee and the current Board unless </w:t>
      </w:r>
      <w:r w:rsidR="00754510">
        <w:rPr>
          <w:rFonts w:ascii="Arial" w:hAnsi="Arial" w:cs="Arial"/>
          <w:sz w:val="22"/>
          <w:szCs w:val="22"/>
        </w:rPr>
        <w:t>she/</w:t>
      </w:r>
      <w:r w:rsidRPr="00BF1527">
        <w:rPr>
          <w:rFonts w:ascii="Arial" w:hAnsi="Arial" w:cs="Arial"/>
          <w:sz w:val="22"/>
          <w:szCs w:val="22"/>
        </w:rPr>
        <w:t xml:space="preserve">he specifically requests from the outset that </w:t>
      </w:r>
      <w:r w:rsidR="00754510">
        <w:rPr>
          <w:rFonts w:ascii="Arial" w:hAnsi="Arial" w:cs="Arial"/>
          <w:sz w:val="22"/>
          <w:szCs w:val="22"/>
        </w:rPr>
        <w:t>her/</w:t>
      </w:r>
      <w:r w:rsidRPr="00BF1527">
        <w:rPr>
          <w:rFonts w:ascii="Arial" w:hAnsi="Arial" w:cs="Arial"/>
          <w:sz w:val="22"/>
          <w:szCs w:val="22"/>
        </w:rPr>
        <w:t>his candidacy be put to the Annual General Meeting anyway.</w:t>
      </w:r>
    </w:p>
    <w:p w14:paraId="676A3AE6" w14:textId="77777777" w:rsidR="00BF1527" w:rsidRPr="00BF1527" w:rsidRDefault="00BF1527" w:rsidP="00BF1527">
      <w:pPr>
        <w:rPr>
          <w:rFonts w:ascii="Arial" w:hAnsi="Arial" w:cs="Arial"/>
          <w:b/>
          <w:sz w:val="22"/>
          <w:szCs w:val="22"/>
        </w:rPr>
      </w:pPr>
    </w:p>
    <w:p w14:paraId="68749560" w14:textId="00950815" w:rsidR="00660EF5" w:rsidRPr="003967F4" w:rsidRDefault="00EE4FDA" w:rsidP="00660EF5">
      <w:pPr>
        <w:rPr>
          <w:rFonts w:ascii="Arial" w:hAnsi="Arial" w:cs="Arial"/>
          <w:b/>
          <w:sz w:val="22"/>
          <w:szCs w:val="22"/>
        </w:rPr>
      </w:pPr>
      <w:r>
        <w:rPr>
          <w:rFonts w:ascii="Arial" w:hAnsi="Arial" w:cs="Arial"/>
          <w:b/>
          <w:sz w:val="22"/>
          <w:szCs w:val="22"/>
        </w:rPr>
        <w:t>N</w:t>
      </w:r>
      <w:r w:rsidR="00660EF5">
        <w:rPr>
          <w:rFonts w:ascii="Arial" w:hAnsi="Arial" w:cs="Arial"/>
          <w:b/>
          <w:sz w:val="22"/>
          <w:szCs w:val="22"/>
        </w:rPr>
        <w:t>ame……………………………………………………………….</w:t>
      </w:r>
    </w:p>
    <w:p w14:paraId="0A71675F" w14:textId="3F66C9CD" w:rsidR="00660EF5" w:rsidRPr="003967F4" w:rsidRDefault="00660EF5" w:rsidP="00660EF5">
      <w:pPr>
        <w:keepNext/>
        <w:outlineLvl w:val="0"/>
        <w:rPr>
          <w:rFonts w:ascii="Arial" w:hAnsi="Arial" w:cs="Arial"/>
          <w:b/>
          <w:sz w:val="22"/>
          <w:szCs w:val="22"/>
        </w:rPr>
      </w:pPr>
      <w:r w:rsidRPr="003967F4">
        <w:rPr>
          <w:rFonts w:ascii="Arial" w:hAnsi="Arial" w:cs="Arial"/>
          <w:b/>
          <w:sz w:val="22"/>
          <w:szCs w:val="22"/>
        </w:rPr>
        <w:t>Signature ………………………………………………………………….</w:t>
      </w:r>
      <w:r w:rsidRPr="003967F4">
        <w:rPr>
          <w:rFonts w:ascii="Arial" w:hAnsi="Arial" w:cs="Arial"/>
          <w:b/>
          <w:sz w:val="22"/>
          <w:szCs w:val="22"/>
        </w:rPr>
        <w:br/>
        <w:t>Date ……………………………………</w:t>
      </w:r>
      <w:r>
        <w:rPr>
          <w:rFonts w:ascii="Arial" w:hAnsi="Arial" w:cs="Arial"/>
          <w:b/>
          <w:sz w:val="22"/>
          <w:szCs w:val="22"/>
        </w:rPr>
        <w:t>………………………………….</w:t>
      </w:r>
    </w:p>
    <w:p w14:paraId="3B97549F" w14:textId="77777777" w:rsidR="00660EF5" w:rsidRPr="003967F4" w:rsidRDefault="00660EF5" w:rsidP="00660EF5">
      <w:pPr>
        <w:ind w:left="720" w:hanging="720"/>
        <w:rPr>
          <w:rFonts w:ascii="Arial" w:hAnsi="Arial" w:cs="Arial"/>
          <w:sz w:val="22"/>
          <w:szCs w:val="22"/>
        </w:rPr>
      </w:pPr>
    </w:p>
    <w:p w14:paraId="37961893" w14:textId="77777777" w:rsidR="00BF1527" w:rsidRPr="00BF1527" w:rsidRDefault="00BF1527" w:rsidP="00BF1527"/>
    <w:p w14:paraId="14399DD1" w14:textId="77777777" w:rsidR="00BF1527" w:rsidRPr="00BF1527" w:rsidRDefault="00BF1527" w:rsidP="00BF1527"/>
    <w:p w14:paraId="0168094F" w14:textId="77777777" w:rsidR="009009C4" w:rsidRDefault="000825A3" w:rsidP="003967F4">
      <w:pPr>
        <w:rPr>
          <w:rFonts w:ascii="Arial" w:hAnsi="Arial" w:cs="Arial"/>
          <w:sz w:val="22"/>
          <w:szCs w:val="22"/>
        </w:rPr>
      </w:pPr>
      <w:r>
        <w:rPr>
          <w:rFonts w:ascii="Arial" w:hAnsi="Arial" w:cs="Arial"/>
          <w:sz w:val="22"/>
          <w:szCs w:val="22"/>
        </w:rPr>
        <w:br w:type="page"/>
      </w:r>
    </w:p>
    <w:p w14:paraId="0B7388CF" w14:textId="77777777" w:rsidR="009009C4" w:rsidRDefault="009009C4" w:rsidP="003967F4">
      <w:pPr>
        <w:rPr>
          <w:rFonts w:ascii="Arial" w:hAnsi="Arial" w:cs="Arial"/>
          <w:sz w:val="22"/>
          <w:szCs w:val="22"/>
        </w:rPr>
      </w:pPr>
    </w:p>
    <w:p w14:paraId="6A543727" w14:textId="77777777" w:rsidR="009009C4" w:rsidRDefault="009009C4" w:rsidP="003967F4">
      <w:pPr>
        <w:rPr>
          <w:rFonts w:ascii="Arial" w:hAnsi="Arial" w:cs="Arial"/>
          <w:sz w:val="22"/>
          <w:szCs w:val="22"/>
        </w:rPr>
      </w:pPr>
    </w:p>
    <w:p w14:paraId="3BD4B7B9" w14:textId="77777777" w:rsidR="003967F4" w:rsidRPr="003967F4" w:rsidRDefault="000825A3" w:rsidP="003967F4">
      <w:pPr>
        <w:rPr>
          <w:rFonts w:ascii="Arial" w:hAnsi="Arial" w:cs="Arial"/>
          <w:b/>
          <w:sz w:val="24"/>
          <w:szCs w:val="24"/>
          <w:u w:val="single"/>
        </w:rPr>
      </w:pPr>
      <w:r w:rsidRPr="00CB0B3F">
        <w:rPr>
          <w:rFonts w:ascii="Arial" w:hAnsi="Arial" w:cs="Arial"/>
          <w:b/>
          <w:sz w:val="24"/>
          <w:szCs w:val="24"/>
          <w:u w:val="single"/>
        </w:rPr>
        <w:t xml:space="preserve">Annex 1: </w:t>
      </w:r>
      <w:r w:rsidR="00510E19" w:rsidRPr="00CB0B3F">
        <w:rPr>
          <w:rFonts w:ascii="Arial" w:hAnsi="Arial" w:cs="Arial"/>
          <w:b/>
          <w:sz w:val="24"/>
          <w:szCs w:val="24"/>
          <w:u w:val="single"/>
        </w:rPr>
        <w:t xml:space="preserve">Composition of the </w:t>
      </w:r>
      <w:r w:rsidRPr="00CB0B3F">
        <w:rPr>
          <w:rFonts w:ascii="Arial" w:hAnsi="Arial" w:cs="Arial"/>
          <w:b/>
          <w:sz w:val="24"/>
          <w:szCs w:val="24"/>
          <w:u w:val="single"/>
        </w:rPr>
        <w:t>ICGN Board of Governors</w:t>
      </w:r>
    </w:p>
    <w:p w14:paraId="6A9904E7" w14:textId="77777777" w:rsidR="009B279B" w:rsidRDefault="009B279B" w:rsidP="00EE5147">
      <w:pPr>
        <w:rPr>
          <w:rFonts w:ascii="Arial" w:hAnsi="Arial" w:cs="Arial"/>
          <w:sz w:val="22"/>
          <w:szCs w:val="22"/>
        </w:rPr>
      </w:pPr>
    </w:p>
    <w:p w14:paraId="0B5E03D0" w14:textId="70E1CF87" w:rsidR="00CB0B3F" w:rsidRPr="00EE3224" w:rsidRDefault="00CB0B3F" w:rsidP="00CB0B3F">
      <w:pPr>
        <w:rPr>
          <w:rFonts w:ascii="Arial" w:hAnsi="Arial" w:cs="Arial"/>
          <w:color w:val="000000"/>
          <w:sz w:val="22"/>
          <w:szCs w:val="22"/>
        </w:rPr>
      </w:pPr>
      <w:r w:rsidRPr="00EE3224">
        <w:rPr>
          <w:rFonts w:ascii="Arial" w:hAnsi="Arial" w:cs="Arial"/>
          <w:color w:val="000000"/>
          <w:sz w:val="22"/>
          <w:szCs w:val="22"/>
        </w:rPr>
        <w:t>Under current rules, Board members may be elected for a m</w:t>
      </w:r>
      <w:r>
        <w:rPr>
          <w:rFonts w:ascii="Arial" w:hAnsi="Arial" w:cs="Arial"/>
          <w:color w:val="000000"/>
          <w:sz w:val="22"/>
          <w:szCs w:val="22"/>
        </w:rPr>
        <w:t>aximum of six consecutive terms</w:t>
      </w:r>
      <w:r w:rsidRPr="00EE3224">
        <w:rPr>
          <w:rFonts w:ascii="Arial" w:hAnsi="Arial" w:cs="Arial"/>
          <w:color w:val="000000"/>
          <w:sz w:val="22"/>
          <w:szCs w:val="22"/>
        </w:rPr>
        <w:t xml:space="preserve"> in accordance with the Articles</w:t>
      </w:r>
      <w:r>
        <w:rPr>
          <w:rFonts w:ascii="Arial" w:hAnsi="Arial" w:cs="Arial"/>
          <w:color w:val="000000"/>
          <w:sz w:val="22"/>
          <w:szCs w:val="22"/>
        </w:rPr>
        <w:t xml:space="preserve"> of Association (Articles)</w:t>
      </w:r>
      <w:r w:rsidR="00A17D99">
        <w:rPr>
          <w:rFonts w:ascii="Arial" w:hAnsi="Arial" w:cs="Arial"/>
          <w:color w:val="000000"/>
          <w:sz w:val="22"/>
          <w:szCs w:val="22"/>
        </w:rPr>
        <w:t>, with the Board Chair and Vice Chair able to serve for a longer period in certain circumstances (see below)</w:t>
      </w:r>
      <w:r w:rsidRPr="00EE3224">
        <w:rPr>
          <w:rFonts w:ascii="Arial" w:hAnsi="Arial" w:cs="Arial"/>
          <w:color w:val="000000"/>
          <w:sz w:val="22"/>
          <w:szCs w:val="22"/>
        </w:rPr>
        <w:t>. The ICGN’s Articles also stipulate that the Board ‘</w:t>
      </w:r>
      <w:r w:rsidR="00AA688B" w:rsidRPr="0006765F">
        <w:rPr>
          <w:rFonts w:ascii="Arial" w:hAnsi="Arial" w:cs="Arial"/>
          <w:color w:val="000000"/>
          <w:sz w:val="22"/>
          <w:szCs w:val="22"/>
        </w:rPr>
        <w:t>shall be a minimum of seven</w:t>
      </w:r>
      <w:r w:rsidRPr="0006765F">
        <w:rPr>
          <w:rFonts w:ascii="Arial" w:hAnsi="Arial" w:cs="Arial"/>
          <w:color w:val="000000"/>
          <w:sz w:val="22"/>
          <w:szCs w:val="22"/>
        </w:rPr>
        <w:t xml:space="preserve"> and a maximum of 12 Governors’.</w:t>
      </w:r>
      <w:r w:rsidRPr="00EE3224">
        <w:rPr>
          <w:rFonts w:ascii="Arial" w:hAnsi="Arial" w:cs="Arial"/>
          <w:color w:val="000000"/>
          <w:sz w:val="22"/>
          <w:szCs w:val="22"/>
        </w:rPr>
        <w:t xml:space="preserve">  </w:t>
      </w:r>
    </w:p>
    <w:p w14:paraId="30C4F9A3" w14:textId="77777777" w:rsidR="00CB0B3F" w:rsidRPr="00EE3224" w:rsidRDefault="00CB0B3F" w:rsidP="00CB0B3F">
      <w:pPr>
        <w:rPr>
          <w:rFonts w:ascii="Arial" w:hAnsi="Arial" w:cs="Arial"/>
          <w:color w:val="000000"/>
          <w:sz w:val="22"/>
          <w:szCs w:val="22"/>
        </w:rPr>
      </w:pPr>
    </w:p>
    <w:p w14:paraId="0FA9A91A" w14:textId="7C90B277" w:rsidR="00CB0B3F" w:rsidRDefault="00CB0B3F" w:rsidP="00CB0B3F">
      <w:pPr>
        <w:rPr>
          <w:rFonts w:ascii="Arial" w:hAnsi="Arial" w:cs="Arial"/>
          <w:color w:val="000000"/>
          <w:sz w:val="22"/>
          <w:szCs w:val="22"/>
        </w:rPr>
      </w:pPr>
      <w:r w:rsidRPr="00EE3224">
        <w:rPr>
          <w:rFonts w:ascii="Arial" w:hAnsi="Arial" w:cs="Arial"/>
          <w:color w:val="000000"/>
          <w:sz w:val="22"/>
          <w:szCs w:val="22"/>
        </w:rPr>
        <w:t>Board vacancies arise when Governors wish to stand down or where their maximum tenur</w:t>
      </w:r>
      <w:r>
        <w:rPr>
          <w:rFonts w:ascii="Arial" w:hAnsi="Arial" w:cs="Arial"/>
          <w:color w:val="000000"/>
          <w:sz w:val="22"/>
          <w:szCs w:val="22"/>
        </w:rPr>
        <w:t>e has come to an end.  T</w:t>
      </w:r>
      <w:r w:rsidRPr="00EE3224">
        <w:rPr>
          <w:rFonts w:ascii="Arial" w:hAnsi="Arial" w:cs="Arial"/>
          <w:color w:val="000000"/>
          <w:sz w:val="22"/>
          <w:szCs w:val="22"/>
        </w:rPr>
        <w:t>he ICGN Nominati</w:t>
      </w:r>
      <w:r>
        <w:rPr>
          <w:rFonts w:ascii="Arial" w:hAnsi="Arial" w:cs="Arial"/>
          <w:color w:val="000000"/>
          <w:sz w:val="22"/>
          <w:szCs w:val="22"/>
        </w:rPr>
        <w:t>on</w:t>
      </w:r>
      <w:r w:rsidRPr="00EE3224">
        <w:rPr>
          <w:rFonts w:ascii="Arial" w:hAnsi="Arial" w:cs="Arial"/>
          <w:color w:val="000000"/>
          <w:sz w:val="22"/>
          <w:szCs w:val="22"/>
        </w:rPr>
        <w:t xml:space="preserve"> Committee informs the ICGN membership of any Board va</w:t>
      </w:r>
      <w:r>
        <w:rPr>
          <w:rFonts w:ascii="Arial" w:hAnsi="Arial" w:cs="Arial"/>
          <w:color w:val="000000"/>
          <w:sz w:val="22"/>
          <w:szCs w:val="22"/>
        </w:rPr>
        <w:t>cancies with a view to enabl</w:t>
      </w:r>
      <w:r w:rsidR="007F3C6C">
        <w:rPr>
          <w:rFonts w:ascii="Arial" w:hAnsi="Arial" w:cs="Arial"/>
          <w:color w:val="000000"/>
          <w:sz w:val="22"/>
          <w:szCs w:val="22"/>
        </w:rPr>
        <w:t>ing</w:t>
      </w:r>
      <w:r>
        <w:rPr>
          <w:rFonts w:ascii="Arial" w:hAnsi="Arial" w:cs="Arial"/>
          <w:color w:val="000000"/>
          <w:sz w:val="22"/>
          <w:szCs w:val="22"/>
        </w:rPr>
        <w:t xml:space="preserve"> </w:t>
      </w:r>
      <w:r w:rsidR="007F3C6C">
        <w:rPr>
          <w:rFonts w:ascii="Arial" w:hAnsi="Arial" w:cs="Arial"/>
          <w:color w:val="000000"/>
          <w:sz w:val="22"/>
          <w:szCs w:val="22"/>
        </w:rPr>
        <w:t xml:space="preserve">candidates to be put forward </w:t>
      </w:r>
      <w:r w:rsidRPr="00EE3224">
        <w:rPr>
          <w:rFonts w:ascii="Arial" w:hAnsi="Arial" w:cs="Arial"/>
          <w:color w:val="000000"/>
          <w:sz w:val="22"/>
          <w:szCs w:val="22"/>
        </w:rPr>
        <w:t>in advance of the Annual General Meeting</w:t>
      </w:r>
      <w:r>
        <w:rPr>
          <w:rFonts w:ascii="Arial" w:hAnsi="Arial" w:cs="Arial"/>
          <w:color w:val="000000"/>
          <w:sz w:val="22"/>
          <w:szCs w:val="22"/>
        </w:rPr>
        <w:t xml:space="preserve"> (AGM)</w:t>
      </w:r>
      <w:r w:rsidRPr="00EE3224">
        <w:rPr>
          <w:rFonts w:ascii="Arial" w:hAnsi="Arial" w:cs="Arial"/>
          <w:color w:val="000000"/>
          <w:sz w:val="22"/>
          <w:szCs w:val="22"/>
        </w:rPr>
        <w:t xml:space="preserve"> at which the new Board of Governors for the year ahead is recommended for election to the ICGN membership. </w:t>
      </w:r>
    </w:p>
    <w:p w14:paraId="7AC8F779" w14:textId="77777777" w:rsidR="00CB0B3F" w:rsidRDefault="00CB0B3F" w:rsidP="00A30DE8">
      <w:pPr>
        <w:rPr>
          <w:rFonts w:ascii="Arial" w:hAnsi="Arial" w:cs="Arial"/>
          <w:b/>
          <w:sz w:val="22"/>
          <w:szCs w:val="22"/>
          <w:lang w:eastAsia="en-US"/>
        </w:rPr>
      </w:pPr>
    </w:p>
    <w:p w14:paraId="0ACAE388" w14:textId="74D50D4A" w:rsidR="00A30DE8" w:rsidRDefault="00A30DE8" w:rsidP="00A30DE8">
      <w:pPr>
        <w:rPr>
          <w:rFonts w:ascii="Arial" w:hAnsi="Arial" w:cs="Arial"/>
          <w:sz w:val="22"/>
          <w:szCs w:val="22"/>
          <w:lang w:eastAsia="en-US"/>
        </w:rPr>
      </w:pPr>
      <w:r w:rsidRPr="00A30DE8">
        <w:rPr>
          <w:rFonts w:ascii="Arial" w:hAnsi="Arial" w:cs="Arial"/>
          <w:sz w:val="22"/>
          <w:szCs w:val="22"/>
          <w:lang w:eastAsia="en-US"/>
        </w:rPr>
        <w:t xml:space="preserve">Incumbent </w:t>
      </w:r>
      <w:r w:rsidR="00C16A1F">
        <w:rPr>
          <w:rFonts w:ascii="Arial" w:hAnsi="Arial" w:cs="Arial"/>
          <w:sz w:val="22"/>
          <w:szCs w:val="22"/>
          <w:lang w:eastAsia="en-US"/>
        </w:rPr>
        <w:t>B</w:t>
      </w:r>
      <w:r w:rsidRPr="00A30DE8">
        <w:rPr>
          <w:rFonts w:ascii="Arial" w:hAnsi="Arial" w:cs="Arial"/>
          <w:sz w:val="22"/>
          <w:szCs w:val="22"/>
          <w:lang w:eastAsia="en-US"/>
        </w:rPr>
        <w:t>oard members</w:t>
      </w:r>
      <w:r w:rsidR="008812B4">
        <w:rPr>
          <w:rFonts w:ascii="Arial" w:hAnsi="Arial" w:cs="Arial"/>
          <w:sz w:val="22"/>
          <w:szCs w:val="22"/>
          <w:lang w:eastAsia="en-US"/>
        </w:rPr>
        <w:t xml:space="preserve"> </w:t>
      </w:r>
      <w:r w:rsidR="00123EF1">
        <w:rPr>
          <w:rFonts w:ascii="Arial" w:hAnsi="Arial" w:cs="Arial"/>
          <w:sz w:val="22"/>
          <w:szCs w:val="22"/>
          <w:lang w:eastAsia="en-US"/>
        </w:rPr>
        <w:t xml:space="preserve">eligible for re-election </w:t>
      </w:r>
      <w:r w:rsidRPr="00CB0B3F">
        <w:rPr>
          <w:rFonts w:ascii="Arial" w:hAnsi="Arial" w:cs="Arial"/>
          <w:sz w:val="22"/>
          <w:szCs w:val="22"/>
          <w:lang w:eastAsia="en-US"/>
        </w:rPr>
        <w:t>are as follows:</w:t>
      </w:r>
    </w:p>
    <w:p w14:paraId="7F1E5B4B" w14:textId="77777777" w:rsidR="00185964" w:rsidRDefault="00185964" w:rsidP="00A30DE8">
      <w:pPr>
        <w:rPr>
          <w:rFonts w:ascii="Arial" w:hAnsi="Arial" w:cs="Arial"/>
          <w:sz w:val="22"/>
          <w:szCs w:val="22"/>
          <w:lang w:eastAsia="en-US"/>
        </w:rPr>
      </w:pPr>
    </w:p>
    <w:tbl>
      <w:tblPr>
        <w:tblW w:w="98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1969"/>
        <w:gridCol w:w="1013"/>
        <w:gridCol w:w="1984"/>
        <w:gridCol w:w="1134"/>
        <w:gridCol w:w="1701"/>
      </w:tblGrid>
      <w:tr w:rsidR="00185964" w:rsidRPr="00A016FF" w14:paraId="14340D83" w14:textId="77777777" w:rsidTr="00C72585">
        <w:trPr>
          <w:trHeight w:val="652"/>
        </w:trPr>
        <w:tc>
          <w:tcPr>
            <w:tcW w:w="2020" w:type="dxa"/>
            <w:shd w:val="clear" w:color="auto" w:fill="C00000"/>
          </w:tcPr>
          <w:p w14:paraId="3092651A" w14:textId="77777777" w:rsidR="00185964" w:rsidRPr="005C537F" w:rsidRDefault="00185964" w:rsidP="00185964">
            <w:pPr>
              <w:pStyle w:val="TableParagraph"/>
              <w:spacing w:before="1"/>
              <w:ind w:right="596"/>
              <w:jc w:val="both"/>
              <w:rPr>
                <w:rFonts w:ascii="Arial" w:hAnsi="Arial" w:cs="Arial"/>
                <w:b/>
                <w:sz w:val="20"/>
                <w:szCs w:val="20"/>
              </w:rPr>
            </w:pPr>
            <w:r w:rsidRPr="005C537F">
              <w:rPr>
                <w:rFonts w:ascii="Arial" w:hAnsi="Arial" w:cs="Arial"/>
                <w:b/>
                <w:color w:val="FFFFFF"/>
                <w:sz w:val="20"/>
                <w:szCs w:val="20"/>
              </w:rPr>
              <w:t>Name</w:t>
            </w:r>
          </w:p>
        </w:tc>
        <w:tc>
          <w:tcPr>
            <w:tcW w:w="1969" w:type="dxa"/>
            <w:shd w:val="clear" w:color="auto" w:fill="C00000"/>
          </w:tcPr>
          <w:p w14:paraId="215E9F03" w14:textId="4F9E4136" w:rsidR="00185964" w:rsidRPr="005C537F" w:rsidRDefault="00185964" w:rsidP="00185964">
            <w:pPr>
              <w:pStyle w:val="TableParagraph"/>
              <w:spacing w:before="1"/>
              <w:ind w:right="211"/>
              <w:jc w:val="both"/>
              <w:rPr>
                <w:rFonts w:ascii="Arial" w:hAnsi="Arial" w:cs="Arial"/>
                <w:b/>
                <w:color w:val="FFFFFF"/>
                <w:sz w:val="20"/>
                <w:szCs w:val="20"/>
              </w:rPr>
            </w:pPr>
            <w:r>
              <w:rPr>
                <w:rFonts w:ascii="Arial" w:hAnsi="Arial" w:cs="Arial"/>
                <w:b/>
                <w:color w:val="FFFFFF"/>
                <w:sz w:val="20"/>
                <w:szCs w:val="20"/>
              </w:rPr>
              <w:t>Company</w:t>
            </w:r>
          </w:p>
        </w:tc>
        <w:tc>
          <w:tcPr>
            <w:tcW w:w="1013" w:type="dxa"/>
            <w:shd w:val="clear" w:color="auto" w:fill="C00000"/>
          </w:tcPr>
          <w:p w14:paraId="7B3D651E" w14:textId="5D730A4A" w:rsidR="00185964" w:rsidRPr="005C537F" w:rsidRDefault="00185964" w:rsidP="00185964">
            <w:pPr>
              <w:pStyle w:val="TableParagraph"/>
              <w:spacing w:before="1"/>
              <w:ind w:right="211"/>
              <w:jc w:val="both"/>
              <w:rPr>
                <w:rFonts w:ascii="Arial" w:hAnsi="Arial" w:cs="Arial"/>
                <w:b/>
                <w:sz w:val="20"/>
                <w:szCs w:val="20"/>
              </w:rPr>
            </w:pPr>
            <w:r w:rsidRPr="005C537F">
              <w:rPr>
                <w:rFonts w:ascii="Arial" w:hAnsi="Arial" w:cs="Arial"/>
                <w:b/>
                <w:color w:val="FFFFFF"/>
                <w:sz w:val="20"/>
                <w:szCs w:val="20"/>
              </w:rPr>
              <w:t>Gender</w:t>
            </w:r>
          </w:p>
        </w:tc>
        <w:tc>
          <w:tcPr>
            <w:tcW w:w="1984" w:type="dxa"/>
            <w:shd w:val="clear" w:color="auto" w:fill="C00000"/>
          </w:tcPr>
          <w:p w14:paraId="7D5D3C76" w14:textId="77777777" w:rsidR="00185964" w:rsidRPr="005C537F" w:rsidRDefault="00185964" w:rsidP="00185964">
            <w:pPr>
              <w:pStyle w:val="TableParagraph"/>
              <w:spacing w:before="1"/>
              <w:jc w:val="both"/>
              <w:rPr>
                <w:rFonts w:ascii="Arial" w:hAnsi="Arial" w:cs="Arial"/>
                <w:b/>
                <w:sz w:val="20"/>
                <w:szCs w:val="20"/>
              </w:rPr>
            </w:pPr>
            <w:r w:rsidRPr="005C537F">
              <w:rPr>
                <w:rFonts w:ascii="Arial" w:hAnsi="Arial" w:cs="Arial"/>
                <w:b/>
                <w:color w:val="FFFFFF"/>
                <w:sz w:val="20"/>
                <w:szCs w:val="20"/>
              </w:rPr>
              <w:t>Geography</w:t>
            </w:r>
          </w:p>
        </w:tc>
        <w:tc>
          <w:tcPr>
            <w:tcW w:w="1134" w:type="dxa"/>
            <w:shd w:val="clear" w:color="auto" w:fill="C00000"/>
          </w:tcPr>
          <w:p w14:paraId="7CE571C6" w14:textId="77777777" w:rsidR="00185964" w:rsidRPr="005C537F" w:rsidRDefault="00185964" w:rsidP="00185964">
            <w:pPr>
              <w:pStyle w:val="TableParagraph"/>
              <w:spacing w:before="1" w:line="468" w:lineRule="auto"/>
              <w:ind w:right="150"/>
              <w:jc w:val="both"/>
              <w:rPr>
                <w:rFonts w:ascii="Arial" w:hAnsi="Arial" w:cs="Arial"/>
                <w:b/>
                <w:sz w:val="20"/>
                <w:szCs w:val="20"/>
              </w:rPr>
            </w:pPr>
            <w:r w:rsidRPr="005C537F">
              <w:rPr>
                <w:rFonts w:ascii="Arial" w:hAnsi="Arial" w:cs="Arial"/>
                <w:b/>
                <w:color w:val="FFFFFF"/>
                <w:sz w:val="20"/>
                <w:szCs w:val="20"/>
              </w:rPr>
              <w:t>Affiliation</w:t>
            </w:r>
          </w:p>
        </w:tc>
        <w:tc>
          <w:tcPr>
            <w:tcW w:w="1701" w:type="dxa"/>
            <w:shd w:val="clear" w:color="auto" w:fill="C00000"/>
          </w:tcPr>
          <w:p w14:paraId="094AC353" w14:textId="0825ED22" w:rsidR="00185964" w:rsidRPr="005C537F" w:rsidRDefault="00185964" w:rsidP="00185964">
            <w:pPr>
              <w:pStyle w:val="TableParagraph"/>
              <w:spacing w:before="1" w:line="290" w:lineRule="atLeast"/>
              <w:ind w:right="148"/>
              <w:rPr>
                <w:rFonts w:ascii="Arial" w:hAnsi="Arial" w:cs="Arial"/>
                <w:b/>
                <w:sz w:val="20"/>
                <w:szCs w:val="20"/>
              </w:rPr>
            </w:pPr>
            <w:r w:rsidRPr="005C537F">
              <w:rPr>
                <w:rFonts w:ascii="Arial" w:hAnsi="Arial" w:cs="Arial"/>
                <w:b/>
                <w:color w:val="FFFFFF"/>
                <w:sz w:val="20"/>
                <w:szCs w:val="20"/>
              </w:rPr>
              <w:t>E</w:t>
            </w:r>
            <w:r>
              <w:rPr>
                <w:rFonts w:ascii="Arial" w:hAnsi="Arial" w:cs="Arial"/>
                <w:b/>
                <w:color w:val="FFFFFF"/>
                <w:sz w:val="20"/>
                <w:szCs w:val="20"/>
              </w:rPr>
              <w:t>lected</w:t>
            </w:r>
            <w:r w:rsidRPr="005C537F">
              <w:rPr>
                <w:rFonts w:ascii="Arial" w:hAnsi="Arial" w:cs="Arial"/>
                <w:b/>
                <w:color w:val="FFFFFF"/>
                <w:sz w:val="20"/>
                <w:szCs w:val="20"/>
              </w:rPr>
              <w:t xml:space="preserve"> (tenure - max. 6 years)</w:t>
            </w:r>
            <w:r w:rsidR="00C8493B">
              <w:rPr>
                <w:rFonts w:ascii="Arial" w:hAnsi="Arial" w:cs="Arial"/>
                <w:b/>
                <w:color w:val="FFFFFF"/>
                <w:sz w:val="20"/>
                <w:szCs w:val="20"/>
              </w:rPr>
              <w:t xml:space="preserve"> *</w:t>
            </w:r>
          </w:p>
        </w:tc>
      </w:tr>
      <w:tr w:rsidR="007F3C6C" w:rsidRPr="00A016FF" w14:paraId="3013DE4B" w14:textId="77777777" w:rsidTr="00C72585">
        <w:trPr>
          <w:trHeight w:val="292"/>
        </w:trPr>
        <w:tc>
          <w:tcPr>
            <w:tcW w:w="2020" w:type="dxa"/>
            <w:shd w:val="clear" w:color="auto" w:fill="auto"/>
          </w:tcPr>
          <w:p w14:paraId="71FB18A6" w14:textId="53B7C94E"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Debby Blakey</w:t>
            </w:r>
          </w:p>
        </w:tc>
        <w:tc>
          <w:tcPr>
            <w:tcW w:w="1969" w:type="dxa"/>
          </w:tcPr>
          <w:p w14:paraId="48ED80D4" w14:textId="5CCBFE08" w:rsidR="007F3C6C" w:rsidRDefault="007F3C6C" w:rsidP="00185964">
            <w:pPr>
              <w:pStyle w:val="TableParagraph"/>
              <w:spacing w:before="1" w:line="271" w:lineRule="exact"/>
              <w:ind w:left="15"/>
              <w:rPr>
                <w:rFonts w:ascii="Arial" w:hAnsi="Arial" w:cs="Arial"/>
                <w:sz w:val="20"/>
                <w:szCs w:val="20"/>
              </w:rPr>
            </w:pPr>
            <w:r>
              <w:rPr>
                <w:rFonts w:ascii="Arial" w:hAnsi="Arial" w:cs="Arial"/>
                <w:sz w:val="20"/>
                <w:szCs w:val="20"/>
              </w:rPr>
              <w:t>HESTA Superannuation Fund</w:t>
            </w:r>
          </w:p>
        </w:tc>
        <w:tc>
          <w:tcPr>
            <w:tcW w:w="1013" w:type="dxa"/>
            <w:shd w:val="clear" w:color="auto" w:fill="auto"/>
          </w:tcPr>
          <w:p w14:paraId="5A742DD7" w14:textId="18DD6721" w:rsidR="007F3C6C" w:rsidRPr="005C537F" w:rsidRDefault="007F3C6C" w:rsidP="00185964">
            <w:pPr>
              <w:pStyle w:val="TableParagraph"/>
              <w:spacing w:before="1" w:line="271" w:lineRule="exact"/>
              <w:ind w:left="15"/>
              <w:rPr>
                <w:rFonts w:ascii="Arial" w:hAnsi="Arial" w:cs="Arial"/>
                <w:sz w:val="20"/>
                <w:szCs w:val="20"/>
              </w:rPr>
            </w:pPr>
            <w:r>
              <w:rPr>
                <w:rFonts w:ascii="Arial" w:hAnsi="Arial" w:cs="Arial"/>
                <w:sz w:val="20"/>
                <w:szCs w:val="20"/>
              </w:rPr>
              <w:t>F</w:t>
            </w:r>
          </w:p>
        </w:tc>
        <w:tc>
          <w:tcPr>
            <w:tcW w:w="1984" w:type="dxa"/>
            <w:shd w:val="clear" w:color="auto" w:fill="auto"/>
          </w:tcPr>
          <w:p w14:paraId="360F6F5E" w14:textId="3E6D61EF" w:rsidR="007F3C6C" w:rsidRPr="005C537F" w:rsidRDefault="007F3C6C" w:rsidP="00185964">
            <w:pPr>
              <w:pStyle w:val="TableParagraph"/>
              <w:spacing w:before="1" w:line="271" w:lineRule="exact"/>
              <w:ind w:left="110"/>
              <w:rPr>
                <w:rFonts w:ascii="Arial" w:hAnsi="Arial" w:cs="Arial"/>
                <w:sz w:val="20"/>
                <w:szCs w:val="20"/>
              </w:rPr>
            </w:pPr>
            <w:r>
              <w:rPr>
                <w:rFonts w:ascii="Arial" w:hAnsi="Arial" w:cs="Arial"/>
                <w:sz w:val="20"/>
                <w:szCs w:val="20"/>
              </w:rPr>
              <w:t>Australia</w:t>
            </w:r>
          </w:p>
        </w:tc>
        <w:tc>
          <w:tcPr>
            <w:tcW w:w="1134" w:type="dxa"/>
            <w:shd w:val="clear" w:color="auto" w:fill="auto"/>
          </w:tcPr>
          <w:p w14:paraId="09302FF6" w14:textId="666210BC"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Asset Owner</w:t>
            </w:r>
          </w:p>
        </w:tc>
        <w:tc>
          <w:tcPr>
            <w:tcW w:w="1701" w:type="dxa"/>
            <w:shd w:val="clear" w:color="auto" w:fill="auto"/>
          </w:tcPr>
          <w:p w14:paraId="18AC966F" w14:textId="7EF31EB4"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2021</w:t>
            </w:r>
          </w:p>
        </w:tc>
      </w:tr>
      <w:tr w:rsidR="00185964" w:rsidRPr="00A016FF" w14:paraId="2005148C" w14:textId="77777777" w:rsidTr="00C72585">
        <w:trPr>
          <w:trHeight w:val="292"/>
        </w:trPr>
        <w:tc>
          <w:tcPr>
            <w:tcW w:w="2020" w:type="dxa"/>
            <w:shd w:val="clear" w:color="auto" w:fill="auto"/>
          </w:tcPr>
          <w:p w14:paraId="1A9E70BC" w14:textId="77777777" w:rsidR="00185964" w:rsidRPr="005C537F" w:rsidRDefault="00185964" w:rsidP="00185964">
            <w:pPr>
              <w:pStyle w:val="TableParagraph"/>
              <w:spacing w:before="1" w:line="271" w:lineRule="exact"/>
              <w:ind w:left="105"/>
              <w:rPr>
                <w:rFonts w:ascii="Arial" w:hAnsi="Arial" w:cs="Arial"/>
                <w:sz w:val="20"/>
                <w:szCs w:val="20"/>
              </w:rPr>
            </w:pPr>
            <w:r w:rsidRPr="005C537F">
              <w:rPr>
                <w:rFonts w:ascii="Arial" w:hAnsi="Arial" w:cs="Arial"/>
                <w:sz w:val="20"/>
                <w:szCs w:val="20"/>
              </w:rPr>
              <w:t>Ian Burger</w:t>
            </w:r>
          </w:p>
        </w:tc>
        <w:tc>
          <w:tcPr>
            <w:tcW w:w="1969" w:type="dxa"/>
          </w:tcPr>
          <w:p w14:paraId="363C7F40" w14:textId="01E22E2B" w:rsidR="00185964" w:rsidRPr="005C537F" w:rsidRDefault="00185964" w:rsidP="00185964">
            <w:pPr>
              <w:pStyle w:val="TableParagraph"/>
              <w:spacing w:before="1" w:line="271" w:lineRule="exact"/>
              <w:ind w:left="15"/>
              <w:rPr>
                <w:rFonts w:ascii="Arial" w:hAnsi="Arial" w:cs="Arial"/>
                <w:sz w:val="20"/>
                <w:szCs w:val="20"/>
              </w:rPr>
            </w:pPr>
            <w:r>
              <w:rPr>
                <w:rFonts w:ascii="Arial" w:hAnsi="Arial" w:cs="Arial"/>
                <w:sz w:val="20"/>
                <w:szCs w:val="20"/>
              </w:rPr>
              <w:t xml:space="preserve">Newton Investment Management </w:t>
            </w:r>
          </w:p>
        </w:tc>
        <w:tc>
          <w:tcPr>
            <w:tcW w:w="1013" w:type="dxa"/>
            <w:shd w:val="clear" w:color="auto" w:fill="auto"/>
          </w:tcPr>
          <w:p w14:paraId="4B579518" w14:textId="17050278" w:rsidR="00185964" w:rsidRPr="005C537F" w:rsidRDefault="00185964" w:rsidP="00185964">
            <w:pPr>
              <w:pStyle w:val="TableParagraph"/>
              <w:spacing w:before="1" w:line="271" w:lineRule="exact"/>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79FF876B" w14:textId="77777777" w:rsidR="00185964" w:rsidRPr="005C537F" w:rsidRDefault="00185964" w:rsidP="00185964">
            <w:pPr>
              <w:pStyle w:val="TableParagraph"/>
              <w:spacing w:before="1" w:line="271" w:lineRule="exact"/>
              <w:ind w:left="110"/>
              <w:rPr>
                <w:rFonts w:ascii="Arial" w:hAnsi="Arial" w:cs="Arial"/>
                <w:sz w:val="20"/>
                <w:szCs w:val="20"/>
              </w:rPr>
            </w:pPr>
            <w:r w:rsidRPr="005C537F">
              <w:rPr>
                <w:rFonts w:ascii="Arial" w:hAnsi="Arial" w:cs="Arial"/>
                <w:sz w:val="20"/>
                <w:szCs w:val="20"/>
              </w:rPr>
              <w:t>Europe (UK)</w:t>
            </w:r>
          </w:p>
        </w:tc>
        <w:tc>
          <w:tcPr>
            <w:tcW w:w="1134" w:type="dxa"/>
            <w:shd w:val="clear" w:color="auto" w:fill="auto"/>
          </w:tcPr>
          <w:p w14:paraId="5AFAFB92" w14:textId="77777777" w:rsidR="00185964" w:rsidRPr="005C537F" w:rsidRDefault="00185964" w:rsidP="00185964">
            <w:pPr>
              <w:pStyle w:val="TableParagraph"/>
              <w:spacing w:before="1" w:line="271" w:lineRule="exact"/>
              <w:ind w:left="105"/>
              <w:rPr>
                <w:rFonts w:ascii="Arial" w:hAnsi="Arial" w:cs="Arial"/>
                <w:sz w:val="20"/>
                <w:szCs w:val="20"/>
              </w:rPr>
            </w:pPr>
            <w:r w:rsidRPr="005C537F">
              <w:rPr>
                <w:rFonts w:ascii="Arial" w:hAnsi="Arial" w:cs="Arial"/>
                <w:sz w:val="20"/>
                <w:szCs w:val="20"/>
              </w:rPr>
              <w:t>Asset Manager</w:t>
            </w:r>
          </w:p>
        </w:tc>
        <w:tc>
          <w:tcPr>
            <w:tcW w:w="1701" w:type="dxa"/>
            <w:shd w:val="clear" w:color="auto" w:fill="auto"/>
          </w:tcPr>
          <w:p w14:paraId="6991F8DD" w14:textId="7DAB8392" w:rsidR="00185964" w:rsidRPr="005C537F" w:rsidRDefault="00185964" w:rsidP="00185964">
            <w:pPr>
              <w:pStyle w:val="TableParagraph"/>
              <w:spacing w:before="1" w:line="271"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17</w:t>
            </w:r>
          </w:p>
        </w:tc>
      </w:tr>
      <w:tr w:rsidR="00185964" w:rsidRPr="00A016FF" w14:paraId="27D9A43A" w14:textId="77777777" w:rsidTr="00C72585">
        <w:trPr>
          <w:trHeight w:val="441"/>
        </w:trPr>
        <w:tc>
          <w:tcPr>
            <w:tcW w:w="2020" w:type="dxa"/>
            <w:shd w:val="clear" w:color="auto" w:fill="auto"/>
          </w:tcPr>
          <w:p w14:paraId="7DF205AA"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Christine Chow</w:t>
            </w:r>
          </w:p>
        </w:tc>
        <w:tc>
          <w:tcPr>
            <w:tcW w:w="1969" w:type="dxa"/>
          </w:tcPr>
          <w:p w14:paraId="44ADC5A5" w14:textId="1D7E7ED7" w:rsidR="00185964" w:rsidRPr="005C537F" w:rsidRDefault="007F3C6C" w:rsidP="00185964">
            <w:pPr>
              <w:pStyle w:val="TableParagraph"/>
              <w:spacing w:before="1"/>
              <w:ind w:left="15"/>
              <w:rPr>
                <w:rFonts w:ascii="Arial" w:hAnsi="Arial" w:cs="Arial"/>
                <w:sz w:val="20"/>
                <w:szCs w:val="20"/>
              </w:rPr>
            </w:pPr>
            <w:r>
              <w:rPr>
                <w:rFonts w:ascii="Arial" w:hAnsi="Arial" w:cs="Arial"/>
                <w:sz w:val="20"/>
                <w:szCs w:val="20"/>
              </w:rPr>
              <w:t>HSBC Global Asset Management</w:t>
            </w:r>
          </w:p>
        </w:tc>
        <w:tc>
          <w:tcPr>
            <w:tcW w:w="1013" w:type="dxa"/>
            <w:shd w:val="clear" w:color="auto" w:fill="auto"/>
          </w:tcPr>
          <w:p w14:paraId="48D03D8C" w14:textId="49EA82EE" w:rsidR="00185964" w:rsidRPr="005C537F" w:rsidRDefault="00185964" w:rsidP="00185964">
            <w:pPr>
              <w:pStyle w:val="TableParagraph"/>
              <w:spacing w:before="1"/>
              <w:ind w:left="15"/>
              <w:rPr>
                <w:rFonts w:ascii="Arial" w:hAnsi="Arial" w:cs="Arial"/>
                <w:sz w:val="20"/>
                <w:szCs w:val="20"/>
              </w:rPr>
            </w:pPr>
            <w:r w:rsidRPr="005C537F">
              <w:rPr>
                <w:rFonts w:ascii="Arial" w:hAnsi="Arial" w:cs="Arial"/>
                <w:sz w:val="20"/>
                <w:szCs w:val="20"/>
              </w:rPr>
              <w:t>F</w:t>
            </w:r>
          </w:p>
        </w:tc>
        <w:tc>
          <w:tcPr>
            <w:tcW w:w="1984" w:type="dxa"/>
            <w:shd w:val="clear" w:color="auto" w:fill="auto"/>
          </w:tcPr>
          <w:p w14:paraId="77D6082F" w14:textId="77777777" w:rsidR="00185964" w:rsidRPr="005C537F" w:rsidRDefault="00185964" w:rsidP="00185964">
            <w:pPr>
              <w:pStyle w:val="TableParagraph"/>
              <w:spacing w:before="1" w:line="290" w:lineRule="atLeast"/>
              <w:ind w:left="110" w:right="269"/>
              <w:rPr>
                <w:rFonts w:ascii="Arial" w:hAnsi="Arial" w:cs="Arial"/>
                <w:sz w:val="20"/>
                <w:szCs w:val="20"/>
              </w:rPr>
            </w:pPr>
            <w:r w:rsidRPr="005C537F">
              <w:rPr>
                <w:rFonts w:ascii="Arial" w:hAnsi="Arial" w:cs="Arial"/>
                <w:sz w:val="20"/>
                <w:szCs w:val="20"/>
              </w:rPr>
              <w:t>Europe (UK)</w:t>
            </w:r>
          </w:p>
        </w:tc>
        <w:tc>
          <w:tcPr>
            <w:tcW w:w="1134" w:type="dxa"/>
            <w:shd w:val="clear" w:color="auto" w:fill="auto"/>
          </w:tcPr>
          <w:p w14:paraId="6904FB97" w14:textId="205FFDB2" w:rsidR="00185964" w:rsidRPr="005C537F" w:rsidRDefault="007F3C6C" w:rsidP="00185964">
            <w:pPr>
              <w:pStyle w:val="TableParagraph"/>
              <w:spacing w:before="1"/>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7F34CE42" w14:textId="4B99AEA5"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19</w:t>
            </w:r>
          </w:p>
        </w:tc>
      </w:tr>
      <w:tr w:rsidR="00185964" w:rsidRPr="00A016FF" w14:paraId="7994992F" w14:textId="77777777" w:rsidTr="00C72585">
        <w:trPr>
          <w:trHeight w:val="585"/>
        </w:trPr>
        <w:tc>
          <w:tcPr>
            <w:tcW w:w="2020" w:type="dxa"/>
            <w:shd w:val="clear" w:color="auto" w:fill="auto"/>
          </w:tcPr>
          <w:p w14:paraId="637E0E6C"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Michael Herskovich</w:t>
            </w:r>
          </w:p>
        </w:tc>
        <w:tc>
          <w:tcPr>
            <w:tcW w:w="1969" w:type="dxa"/>
          </w:tcPr>
          <w:p w14:paraId="3B25599E" w14:textId="1DB83292" w:rsidR="00185964" w:rsidRPr="005C537F" w:rsidRDefault="00185964" w:rsidP="00185964">
            <w:pPr>
              <w:pStyle w:val="TableParagraph"/>
              <w:spacing w:before="1"/>
              <w:ind w:left="15"/>
              <w:rPr>
                <w:rFonts w:ascii="Arial" w:hAnsi="Arial" w:cs="Arial"/>
                <w:sz w:val="20"/>
                <w:szCs w:val="20"/>
              </w:rPr>
            </w:pPr>
            <w:r w:rsidRPr="007F3C6C">
              <w:rPr>
                <w:rFonts w:ascii="Arial" w:hAnsi="Arial" w:cs="Arial"/>
                <w:sz w:val="20"/>
                <w:szCs w:val="20"/>
              </w:rPr>
              <w:t>BNP Paribas Asset Management</w:t>
            </w:r>
          </w:p>
        </w:tc>
        <w:tc>
          <w:tcPr>
            <w:tcW w:w="1013" w:type="dxa"/>
            <w:shd w:val="clear" w:color="auto" w:fill="auto"/>
          </w:tcPr>
          <w:p w14:paraId="75FC3EC4" w14:textId="598414F8" w:rsidR="00185964" w:rsidRPr="005C537F" w:rsidRDefault="00185964" w:rsidP="00185964">
            <w:pPr>
              <w:pStyle w:val="TableParagraph"/>
              <w:spacing w:before="1"/>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6900D6DE" w14:textId="77777777" w:rsidR="00185964" w:rsidRPr="005C537F" w:rsidRDefault="00185964" w:rsidP="00185964">
            <w:pPr>
              <w:pStyle w:val="TableParagraph"/>
              <w:spacing w:before="1" w:line="290" w:lineRule="atLeast"/>
              <w:ind w:left="110" w:right="269"/>
              <w:rPr>
                <w:rFonts w:ascii="Arial" w:hAnsi="Arial" w:cs="Arial"/>
                <w:sz w:val="20"/>
                <w:szCs w:val="20"/>
              </w:rPr>
            </w:pPr>
            <w:r w:rsidRPr="005C537F">
              <w:rPr>
                <w:rFonts w:ascii="Arial" w:hAnsi="Arial" w:cs="Arial"/>
                <w:sz w:val="20"/>
                <w:szCs w:val="20"/>
              </w:rPr>
              <w:t>Europe (France)</w:t>
            </w:r>
          </w:p>
        </w:tc>
        <w:tc>
          <w:tcPr>
            <w:tcW w:w="1134" w:type="dxa"/>
            <w:shd w:val="clear" w:color="auto" w:fill="auto"/>
          </w:tcPr>
          <w:p w14:paraId="603FF19E"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Asset Manager</w:t>
            </w:r>
          </w:p>
        </w:tc>
        <w:tc>
          <w:tcPr>
            <w:tcW w:w="1701" w:type="dxa"/>
            <w:shd w:val="clear" w:color="auto" w:fill="auto"/>
          </w:tcPr>
          <w:p w14:paraId="1025149E" w14:textId="30B418F5"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202</w:t>
            </w:r>
            <w:r>
              <w:rPr>
                <w:rFonts w:ascii="Arial" w:hAnsi="Arial" w:cs="Arial"/>
                <w:sz w:val="20"/>
                <w:szCs w:val="20"/>
              </w:rPr>
              <w:t>0</w:t>
            </w:r>
          </w:p>
        </w:tc>
      </w:tr>
      <w:tr w:rsidR="00B53AE6" w:rsidRPr="00A016FF" w14:paraId="6CCE3E37" w14:textId="77777777" w:rsidTr="00C72585">
        <w:trPr>
          <w:trHeight w:val="583"/>
        </w:trPr>
        <w:tc>
          <w:tcPr>
            <w:tcW w:w="2020" w:type="dxa"/>
            <w:shd w:val="clear" w:color="auto" w:fill="auto"/>
          </w:tcPr>
          <w:p w14:paraId="5298D620" w14:textId="02CFE31B" w:rsidR="00B53AE6" w:rsidRPr="005C537F" w:rsidRDefault="00B53AE6" w:rsidP="00185964">
            <w:pPr>
              <w:pStyle w:val="TableParagraph"/>
              <w:spacing w:line="290" w:lineRule="atLeast"/>
              <w:ind w:left="105" w:right="626"/>
              <w:rPr>
                <w:rFonts w:ascii="Arial" w:hAnsi="Arial" w:cs="Arial"/>
                <w:sz w:val="20"/>
                <w:szCs w:val="20"/>
              </w:rPr>
            </w:pPr>
            <w:r>
              <w:rPr>
                <w:rFonts w:ascii="Arial" w:hAnsi="Arial" w:cs="Arial"/>
                <w:sz w:val="20"/>
                <w:szCs w:val="20"/>
              </w:rPr>
              <w:t>Seiji Kawazoe</w:t>
            </w:r>
          </w:p>
        </w:tc>
        <w:tc>
          <w:tcPr>
            <w:tcW w:w="1969" w:type="dxa"/>
          </w:tcPr>
          <w:p w14:paraId="4C5B6393" w14:textId="0A3A9E68" w:rsidR="00B53AE6" w:rsidRPr="007F3C6C" w:rsidRDefault="00C16A1F" w:rsidP="007F3C6C">
            <w:pPr>
              <w:pStyle w:val="TableParagraph"/>
              <w:spacing w:before="1"/>
              <w:ind w:left="15"/>
              <w:rPr>
                <w:rFonts w:ascii="Arial" w:hAnsi="Arial" w:cs="Arial"/>
                <w:sz w:val="20"/>
                <w:szCs w:val="20"/>
              </w:rPr>
            </w:pPr>
            <w:r>
              <w:rPr>
                <w:rFonts w:ascii="Arial" w:hAnsi="Arial" w:cs="Arial"/>
                <w:sz w:val="20"/>
                <w:szCs w:val="20"/>
              </w:rPr>
              <w:t>Sumitomo Mitsui Trust &amp; Banking Co</w:t>
            </w:r>
          </w:p>
        </w:tc>
        <w:tc>
          <w:tcPr>
            <w:tcW w:w="1013" w:type="dxa"/>
            <w:shd w:val="clear" w:color="auto" w:fill="auto"/>
          </w:tcPr>
          <w:p w14:paraId="6907EDBE" w14:textId="05DBB87A" w:rsidR="00B53AE6" w:rsidRPr="005C537F" w:rsidRDefault="00C16A1F" w:rsidP="00185964">
            <w:pPr>
              <w:pStyle w:val="TableParagraph"/>
              <w:ind w:left="15"/>
              <w:rPr>
                <w:rFonts w:ascii="Arial" w:hAnsi="Arial" w:cs="Arial"/>
                <w:sz w:val="20"/>
                <w:szCs w:val="20"/>
              </w:rPr>
            </w:pPr>
            <w:r>
              <w:rPr>
                <w:rFonts w:ascii="Arial" w:hAnsi="Arial" w:cs="Arial"/>
                <w:sz w:val="20"/>
                <w:szCs w:val="20"/>
              </w:rPr>
              <w:t>M</w:t>
            </w:r>
          </w:p>
        </w:tc>
        <w:tc>
          <w:tcPr>
            <w:tcW w:w="1984" w:type="dxa"/>
            <w:shd w:val="clear" w:color="auto" w:fill="auto"/>
          </w:tcPr>
          <w:p w14:paraId="70388F13" w14:textId="04F80C90" w:rsidR="00B53AE6" w:rsidRPr="005C537F" w:rsidRDefault="00C16A1F" w:rsidP="00185964">
            <w:pPr>
              <w:pStyle w:val="TableParagraph"/>
              <w:ind w:left="110"/>
              <w:rPr>
                <w:rFonts w:ascii="Arial" w:hAnsi="Arial" w:cs="Arial"/>
                <w:sz w:val="20"/>
                <w:szCs w:val="20"/>
              </w:rPr>
            </w:pPr>
            <w:r>
              <w:rPr>
                <w:rFonts w:ascii="Arial" w:hAnsi="Arial" w:cs="Arial"/>
                <w:sz w:val="20"/>
                <w:szCs w:val="20"/>
              </w:rPr>
              <w:t>Asia (Japan)</w:t>
            </w:r>
          </w:p>
        </w:tc>
        <w:tc>
          <w:tcPr>
            <w:tcW w:w="1134" w:type="dxa"/>
            <w:shd w:val="clear" w:color="auto" w:fill="auto"/>
          </w:tcPr>
          <w:p w14:paraId="44D5D22D" w14:textId="76F6EBD8" w:rsidR="00B53AE6" w:rsidRPr="005C537F" w:rsidRDefault="00C16A1F" w:rsidP="00185964">
            <w:pPr>
              <w:pStyle w:val="TableParagraph"/>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59ECCF01" w14:textId="2688C22A" w:rsidR="00B53AE6" w:rsidRPr="005C537F" w:rsidRDefault="00C16A1F" w:rsidP="00185964">
            <w:pPr>
              <w:pStyle w:val="TableParagraph"/>
              <w:ind w:left="105"/>
              <w:rPr>
                <w:rFonts w:ascii="Arial" w:hAnsi="Arial" w:cs="Arial"/>
                <w:sz w:val="20"/>
                <w:szCs w:val="20"/>
              </w:rPr>
            </w:pPr>
            <w:r>
              <w:rPr>
                <w:rFonts w:ascii="Arial" w:hAnsi="Arial" w:cs="Arial"/>
                <w:sz w:val="20"/>
                <w:szCs w:val="20"/>
              </w:rPr>
              <w:t>2021</w:t>
            </w:r>
          </w:p>
        </w:tc>
      </w:tr>
      <w:tr w:rsidR="00185964" w:rsidRPr="00A016FF" w14:paraId="3D44AD23" w14:textId="77777777" w:rsidTr="00C72585">
        <w:trPr>
          <w:trHeight w:val="583"/>
        </w:trPr>
        <w:tc>
          <w:tcPr>
            <w:tcW w:w="2020" w:type="dxa"/>
            <w:shd w:val="clear" w:color="auto" w:fill="auto"/>
          </w:tcPr>
          <w:p w14:paraId="4A8C7247" w14:textId="00F0C8FA" w:rsidR="00185964" w:rsidRPr="005C537F" w:rsidRDefault="00185964" w:rsidP="00185964">
            <w:pPr>
              <w:pStyle w:val="TableParagraph"/>
              <w:spacing w:line="290" w:lineRule="atLeast"/>
              <w:ind w:left="105" w:right="626"/>
              <w:rPr>
                <w:rFonts w:ascii="Arial" w:hAnsi="Arial" w:cs="Arial"/>
                <w:sz w:val="20"/>
                <w:szCs w:val="20"/>
              </w:rPr>
            </w:pPr>
            <w:r w:rsidRPr="005C537F">
              <w:rPr>
                <w:rFonts w:ascii="Arial" w:hAnsi="Arial" w:cs="Arial"/>
                <w:sz w:val="20"/>
                <w:szCs w:val="20"/>
              </w:rPr>
              <w:t>Dan</w:t>
            </w:r>
            <w:r w:rsidR="00C16A1F">
              <w:rPr>
                <w:rFonts w:ascii="Arial" w:hAnsi="Arial" w:cs="Arial"/>
                <w:sz w:val="20"/>
                <w:szCs w:val="20"/>
              </w:rPr>
              <w:t xml:space="preserve"> </w:t>
            </w:r>
            <w:r w:rsidRPr="005C537F">
              <w:rPr>
                <w:rFonts w:ascii="Arial" w:hAnsi="Arial" w:cs="Arial"/>
                <w:sz w:val="20"/>
                <w:szCs w:val="20"/>
              </w:rPr>
              <w:t>Konigsburg</w:t>
            </w:r>
          </w:p>
        </w:tc>
        <w:tc>
          <w:tcPr>
            <w:tcW w:w="1969" w:type="dxa"/>
          </w:tcPr>
          <w:p w14:paraId="0B7153C1" w14:textId="15A6C3D2" w:rsidR="00185964" w:rsidRDefault="00185964" w:rsidP="007F3C6C">
            <w:pPr>
              <w:pStyle w:val="TableParagraph"/>
              <w:spacing w:before="1"/>
              <w:ind w:left="15"/>
              <w:rPr>
                <w:rFonts w:ascii="Arial" w:hAnsi="Arial" w:cs="Arial"/>
                <w:sz w:val="20"/>
                <w:szCs w:val="20"/>
              </w:rPr>
            </w:pPr>
            <w:r w:rsidRPr="007F3C6C">
              <w:rPr>
                <w:rFonts w:ascii="Arial" w:hAnsi="Arial" w:cs="Arial"/>
                <w:sz w:val="20"/>
                <w:szCs w:val="20"/>
              </w:rPr>
              <w:t>Deloitte Touche Tohmastu Limited</w:t>
            </w:r>
          </w:p>
          <w:p w14:paraId="0735630B" w14:textId="61FB9433" w:rsidR="00185964" w:rsidRPr="00185964" w:rsidRDefault="00185964" w:rsidP="00185964">
            <w:pPr>
              <w:rPr>
                <w:lang w:val="en-US" w:eastAsia="en-US"/>
              </w:rPr>
            </w:pPr>
          </w:p>
        </w:tc>
        <w:tc>
          <w:tcPr>
            <w:tcW w:w="1013" w:type="dxa"/>
            <w:shd w:val="clear" w:color="auto" w:fill="auto"/>
          </w:tcPr>
          <w:p w14:paraId="0908F81F" w14:textId="516ABF30" w:rsidR="00185964" w:rsidRPr="005C537F" w:rsidRDefault="00185964" w:rsidP="00185964">
            <w:pPr>
              <w:pStyle w:val="TableParagraph"/>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38236713" w14:textId="77777777" w:rsidR="00185964" w:rsidRPr="005C537F" w:rsidRDefault="00185964" w:rsidP="00185964">
            <w:pPr>
              <w:pStyle w:val="TableParagraph"/>
              <w:ind w:left="110"/>
              <w:rPr>
                <w:rFonts w:ascii="Arial" w:hAnsi="Arial" w:cs="Arial"/>
                <w:sz w:val="20"/>
                <w:szCs w:val="20"/>
              </w:rPr>
            </w:pPr>
            <w:r w:rsidRPr="005C537F">
              <w:rPr>
                <w:rFonts w:ascii="Arial" w:hAnsi="Arial" w:cs="Arial"/>
                <w:sz w:val="20"/>
                <w:szCs w:val="20"/>
              </w:rPr>
              <w:t>North America (USA)</w:t>
            </w:r>
          </w:p>
        </w:tc>
        <w:tc>
          <w:tcPr>
            <w:tcW w:w="1134" w:type="dxa"/>
            <w:shd w:val="clear" w:color="auto" w:fill="auto"/>
          </w:tcPr>
          <w:p w14:paraId="41360504" w14:textId="77777777" w:rsidR="00185964" w:rsidRPr="005C537F" w:rsidRDefault="00185964" w:rsidP="00185964">
            <w:pPr>
              <w:pStyle w:val="TableParagraph"/>
              <w:ind w:left="105"/>
              <w:rPr>
                <w:rFonts w:ascii="Arial" w:hAnsi="Arial" w:cs="Arial"/>
                <w:sz w:val="20"/>
                <w:szCs w:val="20"/>
              </w:rPr>
            </w:pPr>
            <w:r w:rsidRPr="005C537F">
              <w:rPr>
                <w:rFonts w:ascii="Arial" w:hAnsi="Arial" w:cs="Arial"/>
                <w:sz w:val="20"/>
                <w:szCs w:val="20"/>
              </w:rPr>
              <w:t>Advisory / Audit</w:t>
            </w:r>
          </w:p>
        </w:tc>
        <w:tc>
          <w:tcPr>
            <w:tcW w:w="1701" w:type="dxa"/>
            <w:shd w:val="clear" w:color="auto" w:fill="auto"/>
          </w:tcPr>
          <w:p w14:paraId="506B3E5F" w14:textId="4A618925" w:rsidR="00185964" w:rsidRPr="005C537F" w:rsidRDefault="00185964" w:rsidP="00185964">
            <w:pPr>
              <w:pStyle w:val="TableParagraph"/>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19</w:t>
            </w:r>
          </w:p>
        </w:tc>
      </w:tr>
      <w:tr w:rsidR="00185964" w:rsidRPr="00A016FF" w14:paraId="62C36153" w14:textId="77777777" w:rsidTr="00C72585">
        <w:trPr>
          <w:trHeight w:val="290"/>
        </w:trPr>
        <w:tc>
          <w:tcPr>
            <w:tcW w:w="2020" w:type="dxa"/>
            <w:shd w:val="clear" w:color="auto" w:fill="auto"/>
          </w:tcPr>
          <w:p w14:paraId="518815A3" w14:textId="77777777"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Robert Lewenson</w:t>
            </w:r>
          </w:p>
        </w:tc>
        <w:tc>
          <w:tcPr>
            <w:tcW w:w="1969" w:type="dxa"/>
          </w:tcPr>
          <w:p w14:paraId="3473B677" w14:textId="2749EC0D" w:rsidR="00185964" w:rsidRPr="005C537F" w:rsidRDefault="00185964" w:rsidP="007F3C6C">
            <w:pPr>
              <w:pStyle w:val="TableParagraph"/>
              <w:spacing w:before="1"/>
              <w:ind w:left="15"/>
              <w:rPr>
                <w:rFonts w:ascii="Arial" w:hAnsi="Arial" w:cs="Arial"/>
                <w:sz w:val="20"/>
                <w:szCs w:val="20"/>
              </w:rPr>
            </w:pPr>
            <w:r w:rsidRPr="007F3C6C">
              <w:rPr>
                <w:rFonts w:ascii="Arial" w:hAnsi="Arial" w:cs="Arial"/>
                <w:sz w:val="20"/>
                <w:szCs w:val="20"/>
              </w:rPr>
              <w:t>Old Mutual Investment Group</w:t>
            </w:r>
          </w:p>
        </w:tc>
        <w:tc>
          <w:tcPr>
            <w:tcW w:w="1013" w:type="dxa"/>
            <w:shd w:val="clear" w:color="auto" w:fill="auto"/>
          </w:tcPr>
          <w:p w14:paraId="6CB2FB9C" w14:textId="022DDC93" w:rsidR="00185964" w:rsidRPr="005C537F" w:rsidRDefault="00185964" w:rsidP="00185964">
            <w:pPr>
              <w:pStyle w:val="TableParagraph"/>
              <w:spacing w:line="270" w:lineRule="exact"/>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296B7101" w14:textId="77777777" w:rsidR="00185964" w:rsidRPr="005C537F" w:rsidRDefault="00185964" w:rsidP="00185964">
            <w:pPr>
              <w:pStyle w:val="TableParagraph"/>
              <w:spacing w:line="270" w:lineRule="exact"/>
              <w:ind w:left="110"/>
              <w:rPr>
                <w:rFonts w:ascii="Arial" w:hAnsi="Arial" w:cs="Arial"/>
                <w:sz w:val="20"/>
                <w:szCs w:val="20"/>
              </w:rPr>
            </w:pPr>
            <w:r w:rsidRPr="005C537F">
              <w:rPr>
                <w:rFonts w:ascii="Arial" w:hAnsi="Arial" w:cs="Arial"/>
                <w:sz w:val="20"/>
                <w:szCs w:val="20"/>
              </w:rPr>
              <w:t xml:space="preserve">Africa (South Africa) </w:t>
            </w:r>
          </w:p>
        </w:tc>
        <w:tc>
          <w:tcPr>
            <w:tcW w:w="1134" w:type="dxa"/>
            <w:shd w:val="clear" w:color="auto" w:fill="auto"/>
          </w:tcPr>
          <w:p w14:paraId="19DB0B68" w14:textId="77777777"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Asset Manager</w:t>
            </w:r>
          </w:p>
        </w:tc>
        <w:tc>
          <w:tcPr>
            <w:tcW w:w="1701" w:type="dxa"/>
            <w:shd w:val="clear" w:color="auto" w:fill="auto"/>
          </w:tcPr>
          <w:p w14:paraId="035158AC" w14:textId="613A5414"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20</w:t>
            </w:r>
          </w:p>
        </w:tc>
      </w:tr>
      <w:tr w:rsidR="007F3C6C" w:rsidRPr="00A016FF" w14:paraId="5F45E7D0" w14:textId="77777777" w:rsidTr="00C72585">
        <w:trPr>
          <w:trHeight w:val="583"/>
        </w:trPr>
        <w:tc>
          <w:tcPr>
            <w:tcW w:w="2020" w:type="dxa"/>
            <w:shd w:val="clear" w:color="auto" w:fill="auto"/>
          </w:tcPr>
          <w:p w14:paraId="53D5A245" w14:textId="16621A4B"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Luz Rodriguez</w:t>
            </w:r>
          </w:p>
        </w:tc>
        <w:tc>
          <w:tcPr>
            <w:tcW w:w="1969" w:type="dxa"/>
          </w:tcPr>
          <w:p w14:paraId="45BF1159" w14:textId="583210A8" w:rsidR="007F3C6C" w:rsidRPr="007F3C6C" w:rsidRDefault="007F3C6C" w:rsidP="007F3C6C">
            <w:pPr>
              <w:pStyle w:val="TableParagraph"/>
              <w:spacing w:before="1"/>
              <w:ind w:left="15"/>
              <w:rPr>
                <w:rFonts w:ascii="Arial" w:hAnsi="Arial" w:cs="Arial"/>
                <w:sz w:val="20"/>
                <w:szCs w:val="20"/>
              </w:rPr>
            </w:pPr>
            <w:r>
              <w:rPr>
                <w:rFonts w:ascii="Arial" w:hAnsi="Arial" w:cs="Arial"/>
                <w:sz w:val="20"/>
                <w:szCs w:val="20"/>
              </w:rPr>
              <w:t>Colorado Public Employees’ Retirement Assoc</w:t>
            </w:r>
          </w:p>
        </w:tc>
        <w:tc>
          <w:tcPr>
            <w:tcW w:w="1013" w:type="dxa"/>
            <w:shd w:val="clear" w:color="auto" w:fill="auto"/>
          </w:tcPr>
          <w:p w14:paraId="4E096CD5" w14:textId="19B5739B" w:rsidR="007F3C6C" w:rsidRPr="005C537F" w:rsidRDefault="007F3C6C" w:rsidP="00185964">
            <w:pPr>
              <w:pStyle w:val="TableParagraph"/>
              <w:spacing w:line="293" w:lineRule="exact"/>
              <w:ind w:left="15"/>
              <w:rPr>
                <w:rFonts w:ascii="Arial" w:hAnsi="Arial" w:cs="Arial"/>
                <w:sz w:val="20"/>
                <w:szCs w:val="20"/>
              </w:rPr>
            </w:pPr>
            <w:r>
              <w:rPr>
                <w:rFonts w:ascii="Arial" w:hAnsi="Arial" w:cs="Arial"/>
                <w:sz w:val="20"/>
                <w:szCs w:val="20"/>
              </w:rPr>
              <w:t>F</w:t>
            </w:r>
          </w:p>
        </w:tc>
        <w:tc>
          <w:tcPr>
            <w:tcW w:w="1984" w:type="dxa"/>
            <w:shd w:val="clear" w:color="auto" w:fill="auto"/>
          </w:tcPr>
          <w:p w14:paraId="5AA0F7A0" w14:textId="244108E3" w:rsidR="007F3C6C" w:rsidRPr="005C537F" w:rsidRDefault="007F3C6C" w:rsidP="00185964">
            <w:pPr>
              <w:pStyle w:val="TableParagraph"/>
              <w:spacing w:line="293" w:lineRule="exact"/>
              <w:ind w:left="110"/>
              <w:rPr>
                <w:rFonts w:ascii="Arial" w:hAnsi="Arial" w:cs="Arial"/>
                <w:sz w:val="20"/>
                <w:szCs w:val="20"/>
              </w:rPr>
            </w:pPr>
            <w:r w:rsidRPr="005C537F">
              <w:rPr>
                <w:rFonts w:ascii="Arial" w:hAnsi="Arial" w:cs="Arial"/>
                <w:sz w:val="20"/>
                <w:szCs w:val="20"/>
              </w:rPr>
              <w:t>North America (USA)</w:t>
            </w:r>
          </w:p>
        </w:tc>
        <w:tc>
          <w:tcPr>
            <w:tcW w:w="1134" w:type="dxa"/>
            <w:shd w:val="clear" w:color="auto" w:fill="auto"/>
          </w:tcPr>
          <w:p w14:paraId="6C48A391" w14:textId="100FA7AC"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Asset Owner</w:t>
            </w:r>
          </w:p>
        </w:tc>
        <w:tc>
          <w:tcPr>
            <w:tcW w:w="1701" w:type="dxa"/>
            <w:shd w:val="clear" w:color="auto" w:fill="auto"/>
          </w:tcPr>
          <w:p w14:paraId="39B7E7D7" w14:textId="38CAC3FB"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2021</w:t>
            </w:r>
          </w:p>
        </w:tc>
      </w:tr>
      <w:tr w:rsidR="00185964" w:rsidRPr="00A016FF" w14:paraId="6D6F66AB" w14:textId="77777777" w:rsidTr="00C72585">
        <w:trPr>
          <w:trHeight w:val="583"/>
        </w:trPr>
        <w:tc>
          <w:tcPr>
            <w:tcW w:w="2020" w:type="dxa"/>
            <w:shd w:val="clear" w:color="auto" w:fill="auto"/>
          </w:tcPr>
          <w:p w14:paraId="7C7998C0" w14:textId="77777777" w:rsidR="00185964" w:rsidRPr="005C537F" w:rsidRDefault="00185964" w:rsidP="00185964">
            <w:pPr>
              <w:pStyle w:val="TableParagraph"/>
              <w:spacing w:line="293" w:lineRule="exact"/>
              <w:ind w:left="105"/>
              <w:rPr>
                <w:rFonts w:ascii="Arial" w:hAnsi="Arial" w:cs="Arial"/>
                <w:sz w:val="20"/>
                <w:szCs w:val="20"/>
              </w:rPr>
            </w:pPr>
            <w:r w:rsidRPr="005C537F">
              <w:rPr>
                <w:rFonts w:ascii="Arial" w:hAnsi="Arial" w:cs="Arial"/>
                <w:sz w:val="20"/>
                <w:szCs w:val="20"/>
              </w:rPr>
              <w:t>Paul Schneider</w:t>
            </w:r>
          </w:p>
        </w:tc>
        <w:tc>
          <w:tcPr>
            <w:tcW w:w="1969" w:type="dxa"/>
          </w:tcPr>
          <w:p w14:paraId="66EBD0CB" w14:textId="118EDAE0" w:rsidR="00185964" w:rsidRPr="005C537F" w:rsidRDefault="00185964" w:rsidP="007F3C6C">
            <w:pPr>
              <w:pStyle w:val="TableParagraph"/>
              <w:spacing w:before="1"/>
              <w:ind w:left="15"/>
              <w:rPr>
                <w:rFonts w:ascii="Arial" w:hAnsi="Arial" w:cs="Arial"/>
                <w:sz w:val="20"/>
                <w:szCs w:val="20"/>
              </w:rPr>
            </w:pPr>
            <w:r w:rsidRPr="007F3C6C">
              <w:rPr>
                <w:rFonts w:ascii="Arial" w:hAnsi="Arial" w:cs="Arial"/>
                <w:sz w:val="20"/>
                <w:szCs w:val="20"/>
              </w:rPr>
              <w:t>Ontario Teachers’ Pension plan</w:t>
            </w:r>
          </w:p>
        </w:tc>
        <w:tc>
          <w:tcPr>
            <w:tcW w:w="1013" w:type="dxa"/>
            <w:shd w:val="clear" w:color="auto" w:fill="auto"/>
          </w:tcPr>
          <w:p w14:paraId="5FE5E84C" w14:textId="562BBC83" w:rsidR="00185964" w:rsidRPr="005C537F" w:rsidRDefault="00185964" w:rsidP="00185964">
            <w:pPr>
              <w:pStyle w:val="TableParagraph"/>
              <w:spacing w:line="293" w:lineRule="exact"/>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120D90D7" w14:textId="77777777" w:rsidR="00185964" w:rsidRPr="005C537F" w:rsidRDefault="00185964" w:rsidP="00185964">
            <w:pPr>
              <w:pStyle w:val="TableParagraph"/>
              <w:spacing w:line="293" w:lineRule="exact"/>
              <w:ind w:left="110"/>
              <w:rPr>
                <w:rFonts w:ascii="Arial" w:hAnsi="Arial" w:cs="Arial"/>
                <w:sz w:val="20"/>
                <w:szCs w:val="20"/>
              </w:rPr>
            </w:pPr>
            <w:r w:rsidRPr="005C537F">
              <w:rPr>
                <w:rFonts w:ascii="Arial" w:hAnsi="Arial" w:cs="Arial"/>
                <w:sz w:val="20"/>
                <w:szCs w:val="20"/>
              </w:rPr>
              <w:t>North America</w:t>
            </w:r>
          </w:p>
          <w:p w14:paraId="2D7A4ACB" w14:textId="77777777" w:rsidR="00185964" w:rsidRPr="005C537F" w:rsidRDefault="00185964" w:rsidP="00185964">
            <w:pPr>
              <w:pStyle w:val="TableParagraph"/>
              <w:spacing w:line="271" w:lineRule="exact"/>
              <w:ind w:left="110"/>
              <w:rPr>
                <w:rFonts w:ascii="Arial" w:hAnsi="Arial" w:cs="Arial"/>
                <w:sz w:val="20"/>
                <w:szCs w:val="20"/>
              </w:rPr>
            </w:pPr>
            <w:r w:rsidRPr="005C537F">
              <w:rPr>
                <w:rFonts w:ascii="Arial" w:hAnsi="Arial" w:cs="Arial"/>
                <w:sz w:val="20"/>
                <w:szCs w:val="20"/>
              </w:rPr>
              <w:t>(Canada)</w:t>
            </w:r>
          </w:p>
        </w:tc>
        <w:tc>
          <w:tcPr>
            <w:tcW w:w="1134" w:type="dxa"/>
            <w:shd w:val="clear" w:color="auto" w:fill="auto"/>
          </w:tcPr>
          <w:p w14:paraId="47941A8C" w14:textId="77777777" w:rsidR="00185964" w:rsidRPr="005C537F" w:rsidRDefault="00185964" w:rsidP="00185964">
            <w:pPr>
              <w:pStyle w:val="TableParagraph"/>
              <w:spacing w:line="293" w:lineRule="exact"/>
              <w:ind w:left="105"/>
              <w:rPr>
                <w:rFonts w:ascii="Arial" w:hAnsi="Arial" w:cs="Arial"/>
                <w:sz w:val="20"/>
                <w:szCs w:val="20"/>
              </w:rPr>
            </w:pPr>
            <w:r w:rsidRPr="005C537F">
              <w:rPr>
                <w:rFonts w:ascii="Arial" w:hAnsi="Arial" w:cs="Arial"/>
                <w:sz w:val="20"/>
                <w:szCs w:val="20"/>
              </w:rPr>
              <w:t>Asset Owner</w:t>
            </w:r>
          </w:p>
        </w:tc>
        <w:tc>
          <w:tcPr>
            <w:tcW w:w="1701" w:type="dxa"/>
            <w:shd w:val="clear" w:color="auto" w:fill="auto"/>
          </w:tcPr>
          <w:p w14:paraId="17CB4DAB" w14:textId="243AB976" w:rsidR="00185964" w:rsidRPr="005C537F" w:rsidRDefault="00185964" w:rsidP="00185964">
            <w:pPr>
              <w:pStyle w:val="TableParagraph"/>
              <w:spacing w:line="293"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17</w:t>
            </w:r>
          </w:p>
        </w:tc>
      </w:tr>
      <w:tr w:rsidR="00185964" w:rsidRPr="00A016FF" w14:paraId="3B6E8B75" w14:textId="77777777" w:rsidTr="00C72585">
        <w:trPr>
          <w:trHeight w:val="343"/>
        </w:trPr>
        <w:tc>
          <w:tcPr>
            <w:tcW w:w="2020" w:type="dxa"/>
            <w:shd w:val="clear" w:color="auto" w:fill="auto"/>
          </w:tcPr>
          <w:p w14:paraId="65C2AE3F" w14:textId="77777777" w:rsidR="00185964" w:rsidRPr="005C537F" w:rsidRDefault="00185964" w:rsidP="00185964">
            <w:pPr>
              <w:pStyle w:val="TableParagraph"/>
              <w:spacing w:line="293" w:lineRule="exact"/>
              <w:ind w:left="105"/>
              <w:rPr>
                <w:rFonts w:ascii="Arial" w:hAnsi="Arial" w:cs="Arial"/>
                <w:sz w:val="20"/>
                <w:szCs w:val="20"/>
              </w:rPr>
            </w:pPr>
            <w:r w:rsidRPr="005C537F">
              <w:rPr>
                <w:rFonts w:ascii="Arial" w:hAnsi="Arial" w:cs="Arial"/>
                <w:sz w:val="20"/>
                <w:szCs w:val="20"/>
              </w:rPr>
              <w:t>Susanne Stormer</w:t>
            </w:r>
          </w:p>
        </w:tc>
        <w:tc>
          <w:tcPr>
            <w:tcW w:w="1969" w:type="dxa"/>
          </w:tcPr>
          <w:p w14:paraId="5073C0B7" w14:textId="77777777" w:rsidR="00C16A1F" w:rsidRDefault="00C16A1F" w:rsidP="00185964">
            <w:pPr>
              <w:pStyle w:val="TableParagraph"/>
              <w:spacing w:line="293" w:lineRule="exact"/>
              <w:ind w:left="15"/>
              <w:rPr>
                <w:rFonts w:ascii="Arial" w:hAnsi="Arial" w:cs="Arial"/>
                <w:sz w:val="20"/>
                <w:szCs w:val="20"/>
              </w:rPr>
            </w:pPr>
            <w:r>
              <w:rPr>
                <w:rFonts w:ascii="Arial" w:hAnsi="Arial" w:cs="Arial"/>
                <w:sz w:val="20"/>
                <w:szCs w:val="20"/>
              </w:rPr>
              <w:t>Pricewaterhouse</w:t>
            </w:r>
          </w:p>
          <w:p w14:paraId="00A40C94" w14:textId="64E21606" w:rsidR="00185964" w:rsidRPr="005C537F" w:rsidRDefault="00C16A1F" w:rsidP="00185964">
            <w:pPr>
              <w:pStyle w:val="TableParagraph"/>
              <w:spacing w:line="293" w:lineRule="exact"/>
              <w:ind w:left="15"/>
              <w:rPr>
                <w:rFonts w:ascii="Arial" w:hAnsi="Arial" w:cs="Arial"/>
                <w:sz w:val="20"/>
                <w:szCs w:val="20"/>
              </w:rPr>
            </w:pPr>
            <w:r>
              <w:rPr>
                <w:rFonts w:ascii="Arial" w:hAnsi="Arial" w:cs="Arial"/>
                <w:sz w:val="20"/>
                <w:szCs w:val="20"/>
              </w:rPr>
              <w:t>Coopers</w:t>
            </w:r>
          </w:p>
        </w:tc>
        <w:tc>
          <w:tcPr>
            <w:tcW w:w="1013" w:type="dxa"/>
            <w:shd w:val="clear" w:color="auto" w:fill="auto"/>
          </w:tcPr>
          <w:p w14:paraId="78A3981A" w14:textId="7FB5E877" w:rsidR="00185964" w:rsidRPr="005C537F" w:rsidRDefault="00185964" w:rsidP="00185964">
            <w:pPr>
              <w:pStyle w:val="TableParagraph"/>
              <w:spacing w:line="293" w:lineRule="exact"/>
              <w:ind w:left="15"/>
              <w:rPr>
                <w:rFonts w:ascii="Arial" w:hAnsi="Arial" w:cs="Arial"/>
                <w:sz w:val="20"/>
                <w:szCs w:val="20"/>
              </w:rPr>
            </w:pPr>
            <w:r w:rsidRPr="005C537F">
              <w:rPr>
                <w:rFonts w:ascii="Arial" w:hAnsi="Arial" w:cs="Arial"/>
                <w:sz w:val="20"/>
                <w:szCs w:val="20"/>
              </w:rPr>
              <w:t>F</w:t>
            </w:r>
          </w:p>
        </w:tc>
        <w:tc>
          <w:tcPr>
            <w:tcW w:w="1984" w:type="dxa"/>
            <w:shd w:val="clear" w:color="auto" w:fill="auto"/>
          </w:tcPr>
          <w:p w14:paraId="370F08E5" w14:textId="77777777" w:rsidR="00185964" w:rsidRPr="005C537F" w:rsidRDefault="00185964" w:rsidP="00185964">
            <w:pPr>
              <w:pStyle w:val="TableParagraph"/>
              <w:spacing w:line="293" w:lineRule="exact"/>
              <w:ind w:left="110"/>
              <w:rPr>
                <w:rFonts w:ascii="Arial" w:hAnsi="Arial" w:cs="Arial"/>
                <w:sz w:val="20"/>
                <w:szCs w:val="20"/>
              </w:rPr>
            </w:pPr>
            <w:r w:rsidRPr="005C537F">
              <w:rPr>
                <w:rFonts w:ascii="Arial" w:hAnsi="Arial" w:cs="Arial"/>
                <w:sz w:val="20"/>
                <w:szCs w:val="20"/>
              </w:rPr>
              <w:t>Europe (Denmark)</w:t>
            </w:r>
          </w:p>
        </w:tc>
        <w:tc>
          <w:tcPr>
            <w:tcW w:w="1134" w:type="dxa"/>
            <w:shd w:val="clear" w:color="auto" w:fill="auto"/>
          </w:tcPr>
          <w:p w14:paraId="56D4FEF3" w14:textId="77777777" w:rsidR="00185964" w:rsidRPr="005C537F" w:rsidRDefault="00185964" w:rsidP="00185964">
            <w:pPr>
              <w:pStyle w:val="TableParagraph"/>
              <w:spacing w:line="293" w:lineRule="exact"/>
              <w:ind w:left="105"/>
              <w:rPr>
                <w:rFonts w:ascii="Arial" w:hAnsi="Arial" w:cs="Arial"/>
                <w:sz w:val="20"/>
                <w:szCs w:val="20"/>
              </w:rPr>
            </w:pPr>
            <w:r w:rsidRPr="005C537F">
              <w:rPr>
                <w:rFonts w:ascii="Arial" w:hAnsi="Arial" w:cs="Arial"/>
                <w:sz w:val="20"/>
                <w:szCs w:val="20"/>
              </w:rPr>
              <w:t>Advisory</w:t>
            </w:r>
          </w:p>
        </w:tc>
        <w:tc>
          <w:tcPr>
            <w:tcW w:w="1701" w:type="dxa"/>
            <w:shd w:val="clear" w:color="auto" w:fill="auto"/>
          </w:tcPr>
          <w:p w14:paraId="44458E3D" w14:textId="36F0A894" w:rsidR="00185964" w:rsidRPr="005C537F" w:rsidRDefault="00185964" w:rsidP="00185964">
            <w:pPr>
              <w:pStyle w:val="TableParagraph"/>
              <w:spacing w:line="293"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20</w:t>
            </w:r>
          </w:p>
        </w:tc>
      </w:tr>
    </w:tbl>
    <w:p w14:paraId="6DDFA2D0" w14:textId="016B7158" w:rsidR="00DF05D3" w:rsidRDefault="00DF05D3" w:rsidP="00A30DE8">
      <w:pPr>
        <w:rPr>
          <w:rFonts w:ascii="Arial" w:hAnsi="Arial" w:cs="Arial"/>
          <w:sz w:val="22"/>
          <w:szCs w:val="22"/>
          <w:lang w:eastAsia="en-US"/>
        </w:rPr>
      </w:pPr>
    </w:p>
    <w:p w14:paraId="6C28EF3E" w14:textId="09C9C4EA" w:rsidR="00C8493B" w:rsidRPr="00C8493B" w:rsidRDefault="00C8493B" w:rsidP="00A17D99">
      <w:pPr>
        <w:rPr>
          <w:rFonts w:ascii="Arial" w:hAnsi="Arial" w:cs="Arial"/>
          <w:sz w:val="18"/>
          <w:szCs w:val="18"/>
          <w:lang w:eastAsia="en-US"/>
        </w:rPr>
      </w:pPr>
      <w:r w:rsidRPr="00C8493B">
        <w:rPr>
          <w:rFonts w:ascii="Arial" w:hAnsi="Arial" w:cs="Arial"/>
          <w:sz w:val="18"/>
          <w:szCs w:val="18"/>
          <w:lang w:eastAsia="en-US"/>
        </w:rPr>
        <w:t xml:space="preserve">* Article 11.4 permits the </w:t>
      </w:r>
      <w:r>
        <w:rPr>
          <w:rFonts w:ascii="Arial" w:hAnsi="Arial" w:cs="Arial"/>
          <w:sz w:val="18"/>
          <w:szCs w:val="18"/>
          <w:lang w:eastAsia="en-US"/>
        </w:rPr>
        <w:t xml:space="preserve">Board Chair and Vice Chair to remain </w:t>
      </w:r>
      <w:r w:rsidR="00A17D99">
        <w:rPr>
          <w:rFonts w:ascii="Arial" w:hAnsi="Arial" w:cs="Arial"/>
          <w:sz w:val="18"/>
          <w:szCs w:val="18"/>
          <w:lang w:eastAsia="en-US"/>
        </w:rPr>
        <w:t>on the Board</w:t>
      </w:r>
      <w:r>
        <w:rPr>
          <w:rFonts w:ascii="Arial" w:hAnsi="Arial" w:cs="Arial"/>
          <w:sz w:val="18"/>
          <w:szCs w:val="18"/>
          <w:lang w:eastAsia="en-US"/>
        </w:rPr>
        <w:t xml:space="preserve"> </w:t>
      </w:r>
      <w:r w:rsidR="00A17D99">
        <w:rPr>
          <w:rFonts w:ascii="Arial" w:hAnsi="Arial" w:cs="Arial"/>
          <w:sz w:val="18"/>
          <w:szCs w:val="18"/>
          <w:lang w:eastAsia="en-US"/>
        </w:rPr>
        <w:t xml:space="preserve">(subject to reappointment by members at the AGM) </w:t>
      </w:r>
      <w:r>
        <w:rPr>
          <w:rFonts w:ascii="Arial" w:hAnsi="Arial" w:cs="Arial"/>
          <w:sz w:val="18"/>
          <w:szCs w:val="18"/>
          <w:lang w:eastAsia="en-US"/>
        </w:rPr>
        <w:t xml:space="preserve">beyond the normal six-year tenure limit for up to two additional years </w:t>
      </w:r>
      <w:r w:rsidR="00A17D99" w:rsidRPr="00A17D99">
        <w:rPr>
          <w:rFonts w:ascii="Arial" w:hAnsi="Arial" w:cs="Arial"/>
          <w:sz w:val="18"/>
          <w:szCs w:val="18"/>
          <w:lang w:eastAsia="en-US"/>
        </w:rPr>
        <w:t>if it is necessary for continuity and in the best interests of ICGN in the</w:t>
      </w:r>
      <w:r w:rsidR="00A17D99">
        <w:rPr>
          <w:rFonts w:ascii="Arial" w:hAnsi="Arial" w:cs="Arial"/>
          <w:sz w:val="18"/>
          <w:szCs w:val="18"/>
          <w:lang w:eastAsia="en-US"/>
        </w:rPr>
        <w:t xml:space="preserve"> G</w:t>
      </w:r>
      <w:r w:rsidR="00A17D99" w:rsidRPr="00A17D99">
        <w:rPr>
          <w:rFonts w:ascii="Arial" w:hAnsi="Arial" w:cs="Arial"/>
          <w:sz w:val="18"/>
          <w:szCs w:val="18"/>
          <w:lang w:eastAsia="en-US"/>
        </w:rPr>
        <w:t>overnors’ reasonable opinion</w:t>
      </w:r>
      <w:r>
        <w:rPr>
          <w:rFonts w:ascii="Arial" w:hAnsi="Arial" w:cs="Arial"/>
          <w:sz w:val="18"/>
          <w:szCs w:val="18"/>
          <w:lang w:eastAsia="en-US"/>
        </w:rPr>
        <w:t>.</w:t>
      </w:r>
    </w:p>
    <w:p w14:paraId="31FA7230" w14:textId="77777777" w:rsidR="00C8493B" w:rsidRDefault="00C8493B" w:rsidP="00A30DE8">
      <w:pPr>
        <w:rPr>
          <w:rFonts w:ascii="Arial" w:hAnsi="Arial" w:cs="Arial"/>
          <w:sz w:val="22"/>
          <w:szCs w:val="22"/>
          <w:lang w:eastAsia="en-US"/>
        </w:rPr>
      </w:pPr>
    </w:p>
    <w:p w14:paraId="11E7E79B" w14:textId="08D84703" w:rsidR="00420B64" w:rsidRDefault="00420B64" w:rsidP="00A30DE8">
      <w:pPr>
        <w:rPr>
          <w:rFonts w:ascii="Arial" w:hAnsi="Arial" w:cs="Arial"/>
          <w:sz w:val="22"/>
          <w:szCs w:val="22"/>
          <w:lang w:eastAsia="en-US"/>
        </w:rPr>
      </w:pPr>
      <w:r w:rsidRPr="00A30DE8">
        <w:rPr>
          <w:rFonts w:ascii="Arial" w:hAnsi="Arial" w:cs="Arial"/>
          <w:sz w:val="22"/>
          <w:szCs w:val="22"/>
          <w:lang w:eastAsia="en-US"/>
        </w:rPr>
        <w:t xml:space="preserve">Incumbent </w:t>
      </w:r>
      <w:r w:rsidR="00C16A1F">
        <w:rPr>
          <w:rFonts w:ascii="Arial" w:hAnsi="Arial" w:cs="Arial"/>
          <w:sz w:val="22"/>
          <w:szCs w:val="22"/>
          <w:lang w:eastAsia="en-US"/>
        </w:rPr>
        <w:t>B</w:t>
      </w:r>
      <w:r w:rsidRPr="00A30DE8">
        <w:rPr>
          <w:rFonts w:ascii="Arial" w:hAnsi="Arial" w:cs="Arial"/>
          <w:sz w:val="22"/>
          <w:szCs w:val="22"/>
          <w:lang w:eastAsia="en-US"/>
        </w:rPr>
        <w:t>oard members</w:t>
      </w:r>
      <w:r>
        <w:rPr>
          <w:rFonts w:ascii="Arial" w:hAnsi="Arial" w:cs="Arial"/>
          <w:sz w:val="22"/>
          <w:szCs w:val="22"/>
          <w:lang w:eastAsia="en-US"/>
        </w:rPr>
        <w:t xml:space="preserve"> ineligible for re-election </w:t>
      </w:r>
      <w:r w:rsidRPr="00CB0B3F">
        <w:rPr>
          <w:rFonts w:ascii="Arial" w:hAnsi="Arial" w:cs="Arial"/>
          <w:sz w:val="22"/>
          <w:szCs w:val="22"/>
          <w:lang w:eastAsia="en-US"/>
        </w:rPr>
        <w:t>are as follows:</w:t>
      </w:r>
    </w:p>
    <w:p w14:paraId="6C0DBCC8" w14:textId="77777777" w:rsidR="00420B64" w:rsidRDefault="00420B64" w:rsidP="00A30DE8">
      <w:pPr>
        <w:rPr>
          <w:rFonts w:ascii="Arial" w:hAnsi="Arial" w:cs="Arial"/>
          <w:sz w:val="22"/>
          <w:szCs w:val="22"/>
          <w:lang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1949"/>
        <w:gridCol w:w="993"/>
        <w:gridCol w:w="1984"/>
        <w:gridCol w:w="1134"/>
        <w:gridCol w:w="1701"/>
      </w:tblGrid>
      <w:tr w:rsidR="00420B64" w:rsidRPr="00A016FF" w14:paraId="4388407C" w14:textId="77777777" w:rsidTr="006635F8">
        <w:trPr>
          <w:trHeight w:val="652"/>
        </w:trPr>
        <w:tc>
          <w:tcPr>
            <w:tcW w:w="2020" w:type="dxa"/>
            <w:shd w:val="clear" w:color="auto" w:fill="C00000"/>
          </w:tcPr>
          <w:p w14:paraId="7A45527E" w14:textId="77777777" w:rsidR="00420B64" w:rsidRPr="005C537F" w:rsidRDefault="00420B64" w:rsidP="006635F8">
            <w:pPr>
              <w:pStyle w:val="TableParagraph"/>
              <w:spacing w:before="1"/>
              <w:ind w:right="596"/>
              <w:jc w:val="both"/>
              <w:rPr>
                <w:rFonts w:ascii="Arial" w:hAnsi="Arial" w:cs="Arial"/>
                <w:b/>
                <w:sz w:val="20"/>
                <w:szCs w:val="20"/>
              </w:rPr>
            </w:pPr>
            <w:r w:rsidRPr="005C537F">
              <w:rPr>
                <w:rFonts w:ascii="Arial" w:hAnsi="Arial" w:cs="Arial"/>
                <w:b/>
                <w:color w:val="FFFFFF"/>
                <w:sz w:val="20"/>
                <w:szCs w:val="20"/>
              </w:rPr>
              <w:t>Name</w:t>
            </w:r>
          </w:p>
        </w:tc>
        <w:tc>
          <w:tcPr>
            <w:tcW w:w="1949" w:type="dxa"/>
            <w:shd w:val="clear" w:color="auto" w:fill="C00000"/>
          </w:tcPr>
          <w:p w14:paraId="507AAD8C" w14:textId="77777777" w:rsidR="00420B64" w:rsidRPr="005C537F" w:rsidRDefault="00420B64" w:rsidP="006635F8">
            <w:pPr>
              <w:pStyle w:val="TableParagraph"/>
              <w:spacing w:before="1"/>
              <w:ind w:right="211"/>
              <w:jc w:val="both"/>
              <w:rPr>
                <w:rFonts w:ascii="Arial" w:hAnsi="Arial" w:cs="Arial"/>
                <w:b/>
                <w:color w:val="FFFFFF"/>
                <w:sz w:val="20"/>
                <w:szCs w:val="20"/>
              </w:rPr>
            </w:pPr>
            <w:r>
              <w:rPr>
                <w:rFonts w:ascii="Arial" w:hAnsi="Arial" w:cs="Arial"/>
                <w:b/>
                <w:color w:val="FFFFFF"/>
                <w:sz w:val="20"/>
                <w:szCs w:val="20"/>
              </w:rPr>
              <w:t>Company</w:t>
            </w:r>
          </w:p>
        </w:tc>
        <w:tc>
          <w:tcPr>
            <w:tcW w:w="993" w:type="dxa"/>
            <w:shd w:val="clear" w:color="auto" w:fill="C00000"/>
          </w:tcPr>
          <w:p w14:paraId="0D60C4C8" w14:textId="77777777" w:rsidR="00420B64" w:rsidRPr="005C537F" w:rsidRDefault="00420B64" w:rsidP="006635F8">
            <w:pPr>
              <w:pStyle w:val="TableParagraph"/>
              <w:spacing w:before="1"/>
              <w:ind w:right="211"/>
              <w:jc w:val="both"/>
              <w:rPr>
                <w:rFonts w:ascii="Arial" w:hAnsi="Arial" w:cs="Arial"/>
                <w:b/>
                <w:sz w:val="20"/>
                <w:szCs w:val="20"/>
              </w:rPr>
            </w:pPr>
            <w:r w:rsidRPr="005C537F">
              <w:rPr>
                <w:rFonts w:ascii="Arial" w:hAnsi="Arial" w:cs="Arial"/>
                <w:b/>
                <w:color w:val="FFFFFF"/>
                <w:sz w:val="20"/>
                <w:szCs w:val="20"/>
              </w:rPr>
              <w:t>Gender</w:t>
            </w:r>
          </w:p>
        </w:tc>
        <w:tc>
          <w:tcPr>
            <w:tcW w:w="1984" w:type="dxa"/>
            <w:shd w:val="clear" w:color="auto" w:fill="C00000"/>
          </w:tcPr>
          <w:p w14:paraId="5469D5DE" w14:textId="77777777" w:rsidR="00420B64" w:rsidRPr="005C537F" w:rsidRDefault="00420B64" w:rsidP="006635F8">
            <w:pPr>
              <w:pStyle w:val="TableParagraph"/>
              <w:spacing w:before="1"/>
              <w:jc w:val="both"/>
              <w:rPr>
                <w:rFonts w:ascii="Arial" w:hAnsi="Arial" w:cs="Arial"/>
                <w:b/>
                <w:sz w:val="20"/>
                <w:szCs w:val="20"/>
              </w:rPr>
            </w:pPr>
            <w:r w:rsidRPr="005C537F">
              <w:rPr>
                <w:rFonts w:ascii="Arial" w:hAnsi="Arial" w:cs="Arial"/>
                <w:b/>
                <w:color w:val="FFFFFF"/>
                <w:sz w:val="20"/>
                <w:szCs w:val="20"/>
              </w:rPr>
              <w:t>Geography</w:t>
            </w:r>
          </w:p>
        </w:tc>
        <w:tc>
          <w:tcPr>
            <w:tcW w:w="1134" w:type="dxa"/>
            <w:shd w:val="clear" w:color="auto" w:fill="C00000"/>
          </w:tcPr>
          <w:p w14:paraId="7B3E7BBD" w14:textId="77777777" w:rsidR="00420B64" w:rsidRPr="005C537F" w:rsidRDefault="00420B64" w:rsidP="006635F8">
            <w:pPr>
              <w:pStyle w:val="TableParagraph"/>
              <w:spacing w:before="1" w:line="468" w:lineRule="auto"/>
              <w:ind w:right="150"/>
              <w:jc w:val="both"/>
              <w:rPr>
                <w:rFonts w:ascii="Arial" w:hAnsi="Arial" w:cs="Arial"/>
                <w:b/>
                <w:sz w:val="20"/>
                <w:szCs w:val="20"/>
              </w:rPr>
            </w:pPr>
            <w:r w:rsidRPr="005C537F">
              <w:rPr>
                <w:rFonts w:ascii="Arial" w:hAnsi="Arial" w:cs="Arial"/>
                <w:b/>
                <w:color w:val="FFFFFF"/>
                <w:sz w:val="20"/>
                <w:szCs w:val="20"/>
              </w:rPr>
              <w:t>Affiliation</w:t>
            </w:r>
          </w:p>
        </w:tc>
        <w:tc>
          <w:tcPr>
            <w:tcW w:w="1701" w:type="dxa"/>
            <w:shd w:val="clear" w:color="auto" w:fill="C00000"/>
          </w:tcPr>
          <w:p w14:paraId="271DF68D" w14:textId="77777777" w:rsidR="00420B64" w:rsidRPr="005C537F" w:rsidRDefault="00420B64" w:rsidP="006635F8">
            <w:pPr>
              <w:pStyle w:val="TableParagraph"/>
              <w:spacing w:before="1" w:line="290" w:lineRule="atLeast"/>
              <w:ind w:right="148"/>
              <w:rPr>
                <w:rFonts w:ascii="Arial" w:hAnsi="Arial" w:cs="Arial"/>
                <w:b/>
                <w:sz w:val="20"/>
                <w:szCs w:val="20"/>
              </w:rPr>
            </w:pPr>
            <w:r w:rsidRPr="005C537F">
              <w:rPr>
                <w:rFonts w:ascii="Arial" w:hAnsi="Arial" w:cs="Arial"/>
                <w:b/>
                <w:color w:val="FFFFFF"/>
                <w:sz w:val="20"/>
                <w:szCs w:val="20"/>
              </w:rPr>
              <w:t>E</w:t>
            </w:r>
            <w:r>
              <w:rPr>
                <w:rFonts w:ascii="Arial" w:hAnsi="Arial" w:cs="Arial"/>
                <w:b/>
                <w:color w:val="FFFFFF"/>
                <w:sz w:val="20"/>
                <w:szCs w:val="20"/>
              </w:rPr>
              <w:t>lected</w:t>
            </w:r>
            <w:r w:rsidRPr="005C537F">
              <w:rPr>
                <w:rFonts w:ascii="Arial" w:hAnsi="Arial" w:cs="Arial"/>
                <w:b/>
                <w:color w:val="FFFFFF"/>
                <w:sz w:val="20"/>
                <w:szCs w:val="20"/>
              </w:rPr>
              <w:t xml:space="preserve"> (tenure - max. 6 years)</w:t>
            </w:r>
          </w:p>
        </w:tc>
      </w:tr>
      <w:tr w:rsidR="00420B64" w:rsidRPr="00A016FF" w14:paraId="4581CFC4" w14:textId="77777777" w:rsidTr="006635F8">
        <w:trPr>
          <w:trHeight w:val="50"/>
        </w:trPr>
        <w:tc>
          <w:tcPr>
            <w:tcW w:w="2020" w:type="dxa"/>
            <w:shd w:val="clear" w:color="auto" w:fill="auto"/>
          </w:tcPr>
          <w:p w14:paraId="47CDA65C" w14:textId="4D47558C" w:rsidR="00420B64" w:rsidRPr="005C537F" w:rsidRDefault="00C16A1F" w:rsidP="006635F8">
            <w:pPr>
              <w:pStyle w:val="TableParagraph"/>
              <w:spacing w:before="1"/>
              <w:ind w:left="105"/>
              <w:rPr>
                <w:rFonts w:ascii="Arial" w:hAnsi="Arial" w:cs="Arial"/>
                <w:sz w:val="20"/>
                <w:szCs w:val="20"/>
              </w:rPr>
            </w:pPr>
            <w:r>
              <w:rPr>
                <w:rFonts w:ascii="Arial" w:hAnsi="Arial" w:cs="Arial"/>
                <w:sz w:val="20"/>
                <w:szCs w:val="20"/>
              </w:rPr>
              <w:t>Claudia Kruse</w:t>
            </w:r>
          </w:p>
        </w:tc>
        <w:tc>
          <w:tcPr>
            <w:tcW w:w="1949" w:type="dxa"/>
          </w:tcPr>
          <w:p w14:paraId="3773FFB9" w14:textId="532044B2" w:rsidR="00420B64" w:rsidRPr="005C537F" w:rsidRDefault="00C16A1F" w:rsidP="006635F8">
            <w:pPr>
              <w:pStyle w:val="TableParagraph"/>
              <w:spacing w:before="1"/>
              <w:ind w:left="15"/>
              <w:rPr>
                <w:rFonts w:ascii="Arial" w:hAnsi="Arial" w:cs="Arial"/>
                <w:sz w:val="20"/>
                <w:szCs w:val="20"/>
              </w:rPr>
            </w:pPr>
            <w:r w:rsidRPr="00C16A1F">
              <w:rPr>
                <w:rFonts w:ascii="Arial" w:hAnsi="Arial" w:cs="Arial"/>
                <w:sz w:val="20"/>
                <w:szCs w:val="20"/>
              </w:rPr>
              <w:t>APG Asset Management</w:t>
            </w:r>
          </w:p>
        </w:tc>
        <w:tc>
          <w:tcPr>
            <w:tcW w:w="993" w:type="dxa"/>
            <w:shd w:val="clear" w:color="auto" w:fill="auto"/>
          </w:tcPr>
          <w:p w14:paraId="7826300C" w14:textId="06FEB0C5" w:rsidR="00420B64" w:rsidRPr="005C537F" w:rsidRDefault="00C16A1F" w:rsidP="006635F8">
            <w:pPr>
              <w:pStyle w:val="TableParagraph"/>
              <w:spacing w:before="1"/>
              <w:ind w:left="15"/>
              <w:rPr>
                <w:rFonts w:ascii="Arial" w:hAnsi="Arial" w:cs="Arial"/>
                <w:sz w:val="20"/>
                <w:szCs w:val="20"/>
              </w:rPr>
            </w:pPr>
            <w:r>
              <w:rPr>
                <w:rFonts w:ascii="Arial" w:hAnsi="Arial" w:cs="Arial"/>
                <w:sz w:val="20"/>
                <w:szCs w:val="20"/>
              </w:rPr>
              <w:t>F</w:t>
            </w:r>
          </w:p>
        </w:tc>
        <w:tc>
          <w:tcPr>
            <w:tcW w:w="1984" w:type="dxa"/>
            <w:shd w:val="clear" w:color="auto" w:fill="auto"/>
          </w:tcPr>
          <w:p w14:paraId="7AAEC130" w14:textId="36A6A32F" w:rsidR="00420B64" w:rsidRPr="005C537F" w:rsidRDefault="00C16A1F" w:rsidP="00C16A1F">
            <w:pPr>
              <w:pStyle w:val="TableParagraph"/>
              <w:spacing w:before="1"/>
              <w:ind w:left="110"/>
              <w:rPr>
                <w:rFonts w:ascii="Arial" w:hAnsi="Arial" w:cs="Arial"/>
                <w:sz w:val="20"/>
                <w:szCs w:val="20"/>
              </w:rPr>
            </w:pPr>
            <w:r>
              <w:rPr>
                <w:rFonts w:ascii="Arial" w:hAnsi="Arial" w:cs="Arial"/>
                <w:sz w:val="20"/>
                <w:szCs w:val="20"/>
              </w:rPr>
              <w:t xml:space="preserve">Europe </w:t>
            </w:r>
            <w:r w:rsidR="00420B64" w:rsidRPr="005C537F">
              <w:rPr>
                <w:rFonts w:ascii="Arial" w:hAnsi="Arial" w:cs="Arial"/>
                <w:sz w:val="20"/>
                <w:szCs w:val="20"/>
              </w:rPr>
              <w:t>(</w:t>
            </w:r>
            <w:r>
              <w:rPr>
                <w:rFonts w:ascii="Arial" w:hAnsi="Arial" w:cs="Arial"/>
                <w:sz w:val="20"/>
                <w:szCs w:val="20"/>
              </w:rPr>
              <w:t>Netherlands</w:t>
            </w:r>
            <w:r w:rsidR="00420B64" w:rsidRPr="005C537F">
              <w:rPr>
                <w:rFonts w:ascii="Arial" w:hAnsi="Arial" w:cs="Arial"/>
                <w:sz w:val="20"/>
                <w:szCs w:val="20"/>
              </w:rPr>
              <w:t>)</w:t>
            </w:r>
          </w:p>
        </w:tc>
        <w:tc>
          <w:tcPr>
            <w:tcW w:w="1134" w:type="dxa"/>
            <w:shd w:val="clear" w:color="auto" w:fill="auto"/>
          </w:tcPr>
          <w:p w14:paraId="1D36596F" w14:textId="402DB9B0" w:rsidR="00420B64" w:rsidRPr="005C537F" w:rsidRDefault="00C16A1F" w:rsidP="006635F8">
            <w:pPr>
              <w:pStyle w:val="TableParagraph"/>
              <w:spacing w:before="1"/>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4911A8B4" w14:textId="749879C7" w:rsidR="00420B64" w:rsidRPr="005C537F" w:rsidRDefault="00420B64" w:rsidP="006635F8">
            <w:pPr>
              <w:pStyle w:val="TableParagraph"/>
              <w:spacing w:before="1"/>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w:t>
            </w:r>
            <w:r w:rsidR="00C16A1F">
              <w:rPr>
                <w:rFonts w:ascii="Arial" w:hAnsi="Arial" w:cs="Arial"/>
                <w:sz w:val="20"/>
                <w:szCs w:val="20"/>
              </w:rPr>
              <w:t>6</w:t>
            </w:r>
          </w:p>
        </w:tc>
      </w:tr>
    </w:tbl>
    <w:p w14:paraId="4028DA23" w14:textId="77777777" w:rsidR="00420B64" w:rsidRDefault="00420B64" w:rsidP="008A4D00">
      <w:pPr>
        <w:rPr>
          <w:rFonts w:ascii="Arial" w:hAnsi="Arial" w:cs="Arial"/>
          <w:b/>
          <w:color w:val="000000"/>
          <w:sz w:val="24"/>
          <w:szCs w:val="24"/>
          <w:u w:val="single"/>
        </w:rPr>
      </w:pPr>
    </w:p>
    <w:p w14:paraId="00CFCD4C" w14:textId="4B8001F7" w:rsidR="00420B64" w:rsidRPr="00C16A1F" w:rsidRDefault="00C16A1F" w:rsidP="008A4D00">
      <w:pPr>
        <w:rPr>
          <w:rFonts w:ascii="Arial" w:hAnsi="Arial" w:cs="Arial"/>
          <w:sz w:val="22"/>
          <w:szCs w:val="22"/>
          <w:lang w:eastAsia="en-US"/>
        </w:rPr>
      </w:pPr>
      <w:r>
        <w:rPr>
          <w:rFonts w:ascii="Arial" w:hAnsi="Arial" w:cs="Arial"/>
          <w:sz w:val="22"/>
          <w:szCs w:val="22"/>
          <w:lang w:eastAsia="en-US"/>
        </w:rPr>
        <w:t>Note that one Governor retired from the Board during the year due to health reasons</w:t>
      </w:r>
      <w:r w:rsidR="001A24D4">
        <w:rPr>
          <w:rFonts w:ascii="Arial" w:hAnsi="Arial" w:cs="Arial"/>
          <w:sz w:val="22"/>
          <w:szCs w:val="22"/>
          <w:lang w:eastAsia="en-US"/>
        </w:rPr>
        <w:t xml:space="preserve"> (Henry Jones, who represented an Asset Owner; first elected in 2020).</w:t>
      </w:r>
    </w:p>
    <w:p w14:paraId="087BD97E" w14:textId="77777777" w:rsidR="00420B64" w:rsidRDefault="00420B64" w:rsidP="008A4D00">
      <w:pPr>
        <w:rPr>
          <w:rFonts w:ascii="Arial" w:hAnsi="Arial" w:cs="Arial"/>
          <w:b/>
          <w:color w:val="000000"/>
          <w:sz w:val="24"/>
          <w:szCs w:val="24"/>
          <w:u w:val="single"/>
        </w:rPr>
      </w:pPr>
    </w:p>
    <w:p w14:paraId="43463486" w14:textId="77777777" w:rsidR="00420B64" w:rsidRDefault="00420B64" w:rsidP="008A4D00">
      <w:pPr>
        <w:rPr>
          <w:rFonts w:ascii="Arial" w:hAnsi="Arial" w:cs="Arial"/>
          <w:b/>
          <w:color w:val="000000"/>
          <w:sz w:val="24"/>
          <w:szCs w:val="24"/>
          <w:u w:val="single"/>
        </w:rPr>
      </w:pPr>
    </w:p>
    <w:p w14:paraId="3775E47F" w14:textId="6797BD4E" w:rsidR="008A4D00" w:rsidRPr="008A4D00" w:rsidRDefault="0071013B" w:rsidP="008A4D00">
      <w:pPr>
        <w:rPr>
          <w:rFonts w:ascii="Arial" w:hAnsi="Arial" w:cs="Arial"/>
          <w:b/>
          <w:color w:val="000000"/>
          <w:sz w:val="24"/>
          <w:szCs w:val="24"/>
          <w:u w:val="single"/>
        </w:rPr>
      </w:pPr>
      <w:r>
        <w:rPr>
          <w:rFonts w:ascii="Arial" w:hAnsi="Arial" w:cs="Arial"/>
          <w:b/>
          <w:color w:val="000000"/>
          <w:sz w:val="24"/>
          <w:szCs w:val="24"/>
          <w:u w:val="single"/>
        </w:rPr>
        <w:t>A</w:t>
      </w:r>
      <w:r w:rsidR="008A4D00" w:rsidRPr="008A4D00">
        <w:rPr>
          <w:rFonts w:ascii="Arial" w:hAnsi="Arial" w:cs="Arial"/>
          <w:b/>
          <w:color w:val="000000"/>
          <w:sz w:val="24"/>
          <w:szCs w:val="24"/>
          <w:u w:val="single"/>
        </w:rPr>
        <w:t xml:space="preserve">nnex </w:t>
      </w:r>
      <w:r w:rsidR="005A655A">
        <w:rPr>
          <w:rFonts w:ascii="Arial" w:hAnsi="Arial" w:cs="Arial"/>
          <w:b/>
          <w:color w:val="000000"/>
          <w:sz w:val="24"/>
          <w:szCs w:val="24"/>
          <w:u w:val="single"/>
        </w:rPr>
        <w:t>2</w:t>
      </w:r>
      <w:r w:rsidR="004155FF">
        <w:rPr>
          <w:rFonts w:ascii="Arial" w:hAnsi="Arial" w:cs="Arial"/>
          <w:b/>
          <w:color w:val="000000"/>
          <w:sz w:val="24"/>
          <w:szCs w:val="24"/>
          <w:u w:val="single"/>
        </w:rPr>
        <w:t>: Ineligible candidates for 202</w:t>
      </w:r>
      <w:r w:rsidR="00185964">
        <w:rPr>
          <w:rFonts w:ascii="Arial" w:hAnsi="Arial" w:cs="Arial"/>
          <w:b/>
          <w:color w:val="000000"/>
          <w:sz w:val="24"/>
          <w:szCs w:val="24"/>
          <w:u w:val="single"/>
        </w:rPr>
        <w:t>1</w:t>
      </w:r>
      <w:r w:rsidR="004155FF">
        <w:rPr>
          <w:rFonts w:ascii="Arial" w:hAnsi="Arial" w:cs="Arial"/>
          <w:b/>
          <w:color w:val="000000"/>
          <w:sz w:val="24"/>
          <w:szCs w:val="24"/>
          <w:u w:val="single"/>
        </w:rPr>
        <w:t>-2</w:t>
      </w:r>
      <w:r w:rsidR="00185964">
        <w:rPr>
          <w:rFonts w:ascii="Arial" w:hAnsi="Arial" w:cs="Arial"/>
          <w:b/>
          <w:color w:val="000000"/>
          <w:sz w:val="24"/>
          <w:szCs w:val="24"/>
          <w:u w:val="single"/>
        </w:rPr>
        <w:t>2</w:t>
      </w:r>
      <w:r w:rsidR="008A4D00" w:rsidRPr="008A4D00">
        <w:rPr>
          <w:rFonts w:ascii="Arial" w:hAnsi="Arial" w:cs="Arial"/>
          <w:b/>
          <w:color w:val="000000"/>
          <w:sz w:val="24"/>
          <w:szCs w:val="24"/>
          <w:u w:val="single"/>
        </w:rPr>
        <w:t xml:space="preserve"> Board of Governors </w:t>
      </w:r>
    </w:p>
    <w:p w14:paraId="40CBBB5F" w14:textId="77777777" w:rsidR="008A4D00" w:rsidRPr="00EE3224" w:rsidRDefault="008A4D00" w:rsidP="008A4D00">
      <w:pPr>
        <w:rPr>
          <w:rFonts w:ascii="Arial" w:hAnsi="Arial" w:cs="Arial"/>
          <w:color w:val="000000"/>
          <w:sz w:val="22"/>
          <w:szCs w:val="22"/>
        </w:rPr>
      </w:pPr>
    </w:p>
    <w:p w14:paraId="62E0002E" w14:textId="77777777" w:rsidR="008A4D00" w:rsidRDefault="00AA688B" w:rsidP="008A4D00">
      <w:pPr>
        <w:rPr>
          <w:rFonts w:ascii="Arial" w:hAnsi="Arial" w:cs="Arial"/>
          <w:color w:val="000000"/>
          <w:sz w:val="22"/>
          <w:szCs w:val="22"/>
        </w:rPr>
      </w:pPr>
      <w:r>
        <w:rPr>
          <w:rFonts w:ascii="Arial" w:hAnsi="Arial" w:cs="Arial"/>
          <w:color w:val="000000"/>
          <w:sz w:val="22"/>
          <w:szCs w:val="22"/>
        </w:rPr>
        <w:t xml:space="preserve">According to </w:t>
      </w:r>
      <w:r w:rsidR="008A4D00">
        <w:rPr>
          <w:rFonts w:ascii="Arial" w:hAnsi="Arial" w:cs="Arial"/>
          <w:color w:val="000000"/>
          <w:sz w:val="22"/>
          <w:szCs w:val="22"/>
        </w:rPr>
        <w:t>Article</w:t>
      </w:r>
      <w:r>
        <w:rPr>
          <w:rFonts w:ascii="Arial" w:hAnsi="Arial" w:cs="Arial"/>
          <w:color w:val="000000"/>
          <w:sz w:val="22"/>
          <w:szCs w:val="22"/>
        </w:rPr>
        <w:t xml:space="preserve"> 11.3</w:t>
      </w:r>
      <w:r w:rsidR="008A4D00">
        <w:rPr>
          <w:rFonts w:ascii="Arial" w:hAnsi="Arial" w:cs="Arial"/>
          <w:color w:val="000000"/>
          <w:sz w:val="22"/>
          <w:szCs w:val="22"/>
        </w:rPr>
        <w:t>, a</w:t>
      </w:r>
      <w:r w:rsidR="008A4D00" w:rsidRPr="00EE3224">
        <w:rPr>
          <w:rFonts w:ascii="Arial" w:hAnsi="Arial" w:cs="Arial"/>
          <w:color w:val="000000"/>
          <w:sz w:val="22"/>
          <w:szCs w:val="22"/>
        </w:rPr>
        <w:t xml:space="preserve"> member of the Board is ineligible for nomination and election to the Board upon service of six consecutive terms, until a further three-year period has passed in which the member has remained in good standing.</w:t>
      </w:r>
      <w:r>
        <w:rPr>
          <w:rFonts w:ascii="Arial" w:hAnsi="Arial" w:cs="Arial"/>
          <w:color w:val="000000"/>
          <w:sz w:val="22"/>
          <w:szCs w:val="22"/>
        </w:rPr>
        <w:t xml:space="preserve"> Therefore, </w:t>
      </w:r>
      <w:r w:rsidR="006A7BE1">
        <w:rPr>
          <w:rFonts w:ascii="Arial" w:hAnsi="Arial" w:cs="Arial"/>
          <w:color w:val="000000"/>
          <w:sz w:val="22"/>
          <w:szCs w:val="22"/>
        </w:rPr>
        <w:t xml:space="preserve">a </w:t>
      </w:r>
      <w:r w:rsidR="006A7BE1" w:rsidRPr="00EE3224">
        <w:rPr>
          <w:rFonts w:ascii="Arial" w:hAnsi="Arial" w:cs="Arial"/>
          <w:color w:val="000000"/>
          <w:sz w:val="22"/>
          <w:szCs w:val="22"/>
        </w:rPr>
        <w:t xml:space="preserve">list of ineligible </w:t>
      </w:r>
      <w:r w:rsidR="006A7BE1">
        <w:rPr>
          <w:rFonts w:ascii="Arial" w:hAnsi="Arial" w:cs="Arial"/>
          <w:color w:val="000000"/>
          <w:sz w:val="22"/>
          <w:szCs w:val="22"/>
        </w:rPr>
        <w:t>members</w:t>
      </w:r>
      <w:r w:rsidR="006A7BE1" w:rsidRPr="00EE3224">
        <w:rPr>
          <w:rFonts w:ascii="Arial" w:hAnsi="Arial" w:cs="Arial"/>
          <w:color w:val="000000"/>
          <w:sz w:val="22"/>
          <w:szCs w:val="22"/>
        </w:rPr>
        <w:t xml:space="preserve"> </w:t>
      </w:r>
      <w:r w:rsidR="006A7BE1">
        <w:rPr>
          <w:rFonts w:ascii="Arial" w:hAnsi="Arial" w:cs="Arial"/>
          <w:color w:val="000000"/>
          <w:sz w:val="22"/>
          <w:szCs w:val="22"/>
        </w:rPr>
        <w:t>is</w:t>
      </w:r>
      <w:r w:rsidR="0003558D">
        <w:rPr>
          <w:rFonts w:ascii="Arial" w:hAnsi="Arial" w:cs="Arial"/>
          <w:color w:val="000000"/>
          <w:sz w:val="22"/>
          <w:szCs w:val="22"/>
        </w:rPr>
        <w:t xml:space="preserve"> as </w:t>
      </w:r>
      <w:r w:rsidR="008A4D00" w:rsidRPr="00EE3224">
        <w:rPr>
          <w:rFonts w:ascii="Arial" w:hAnsi="Arial" w:cs="Arial"/>
          <w:color w:val="000000"/>
          <w:sz w:val="22"/>
          <w:szCs w:val="22"/>
        </w:rPr>
        <w:t>follows:</w:t>
      </w:r>
    </w:p>
    <w:p w14:paraId="4673C84A" w14:textId="77777777" w:rsidR="008A4D00" w:rsidRPr="00EE3224" w:rsidRDefault="008A4D00" w:rsidP="008A4D00">
      <w:pPr>
        <w:rPr>
          <w:rFonts w:ascii="Arial" w:hAnsi="Arial" w:cs="Arial"/>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0"/>
        <w:gridCol w:w="1834"/>
      </w:tblGrid>
      <w:tr w:rsidR="008A4D00" w:rsidRPr="00EE3224" w14:paraId="7A45D6B6" w14:textId="77777777" w:rsidTr="00D33D55">
        <w:tc>
          <w:tcPr>
            <w:tcW w:w="6890" w:type="dxa"/>
            <w:shd w:val="clear" w:color="auto" w:fill="D9D9D9"/>
          </w:tcPr>
          <w:p w14:paraId="62D7A815" w14:textId="77777777" w:rsidR="008A4D00" w:rsidRPr="00EE3224" w:rsidRDefault="008A4D00" w:rsidP="0077418D">
            <w:pPr>
              <w:rPr>
                <w:rFonts w:ascii="Arial" w:hAnsi="Arial" w:cs="Arial"/>
                <w:b/>
                <w:color w:val="000000"/>
                <w:sz w:val="22"/>
                <w:szCs w:val="22"/>
              </w:rPr>
            </w:pPr>
            <w:r w:rsidRPr="00EE3224">
              <w:rPr>
                <w:rFonts w:ascii="Arial" w:hAnsi="Arial" w:cs="Arial"/>
                <w:b/>
                <w:color w:val="000000"/>
                <w:sz w:val="22"/>
                <w:szCs w:val="22"/>
              </w:rPr>
              <w:t>Former Board Governor</w:t>
            </w:r>
          </w:p>
        </w:tc>
        <w:tc>
          <w:tcPr>
            <w:tcW w:w="1834" w:type="dxa"/>
            <w:shd w:val="clear" w:color="auto" w:fill="D9D9D9"/>
          </w:tcPr>
          <w:p w14:paraId="0658085F" w14:textId="521341EA" w:rsidR="008A4D00" w:rsidRPr="00EE3224" w:rsidRDefault="008A4D00" w:rsidP="0077418D">
            <w:pPr>
              <w:rPr>
                <w:rFonts w:ascii="Arial" w:hAnsi="Arial" w:cs="Arial"/>
                <w:b/>
                <w:color w:val="000000"/>
                <w:sz w:val="22"/>
                <w:szCs w:val="22"/>
              </w:rPr>
            </w:pPr>
            <w:r w:rsidRPr="00EE3224">
              <w:rPr>
                <w:rFonts w:ascii="Arial" w:hAnsi="Arial" w:cs="Arial"/>
                <w:b/>
                <w:color w:val="000000"/>
                <w:sz w:val="22"/>
                <w:szCs w:val="22"/>
              </w:rPr>
              <w:t>Date retired</w:t>
            </w:r>
            <w:r w:rsidR="00C8493B">
              <w:rPr>
                <w:rFonts w:ascii="Arial" w:hAnsi="Arial" w:cs="Arial"/>
                <w:b/>
                <w:color w:val="000000"/>
                <w:sz w:val="22"/>
                <w:szCs w:val="22"/>
              </w:rPr>
              <w:t xml:space="preserve"> / will retire</w:t>
            </w:r>
          </w:p>
        </w:tc>
      </w:tr>
      <w:tr w:rsidR="00C8493B" w:rsidRPr="00EE3224" w14:paraId="2CDEDB31" w14:textId="77777777" w:rsidTr="00D33D55">
        <w:tc>
          <w:tcPr>
            <w:tcW w:w="6890" w:type="dxa"/>
          </w:tcPr>
          <w:p w14:paraId="513DE116" w14:textId="75CD5D1B" w:rsidR="00C8493B" w:rsidRDefault="00C8493B" w:rsidP="00804404">
            <w:pPr>
              <w:rPr>
                <w:rFonts w:ascii="Arial" w:hAnsi="Arial" w:cs="Arial"/>
                <w:color w:val="000000"/>
                <w:sz w:val="22"/>
                <w:szCs w:val="22"/>
              </w:rPr>
            </w:pPr>
            <w:r>
              <w:rPr>
                <w:rFonts w:ascii="Arial" w:hAnsi="Arial" w:cs="Arial"/>
                <w:color w:val="000000"/>
                <w:sz w:val="22"/>
                <w:szCs w:val="22"/>
              </w:rPr>
              <w:t>Claudia Kruse, Netherlands</w:t>
            </w:r>
          </w:p>
        </w:tc>
        <w:tc>
          <w:tcPr>
            <w:tcW w:w="1834" w:type="dxa"/>
          </w:tcPr>
          <w:p w14:paraId="4DF0E06F" w14:textId="3C7721A5" w:rsidR="00C8493B" w:rsidRDefault="00C8493B" w:rsidP="00804404">
            <w:pPr>
              <w:rPr>
                <w:rFonts w:ascii="Arial" w:hAnsi="Arial" w:cs="Arial"/>
                <w:color w:val="000000"/>
                <w:sz w:val="22"/>
                <w:szCs w:val="22"/>
              </w:rPr>
            </w:pPr>
            <w:r>
              <w:rPr>
                <w:rFonts w:ascii="Arial" w:hAnsi="Arial" w:cs="Arial"/>
                <w:color w:val="000000"/>
                <w:sz w:val="22"/>
                <w:szCs w:val="22"/>
              </w:rPr>
              <w:t>2022</w:t>
            </w:r>
          </w:p>
        </w:tc>
      </w:tr>
      <w:tr w:rsidR="006A7BE1" w:rsidRPr="00EE3224" w14:paraId="73C0A7F6" w14:textId="77777777" w:rsidTr="00D33D55">
        <w:tc>
          <w:tcPr>
            <w:tcW w:w="6890" w:type="dxa"/>
          </w:tcPr>
          <w:p w14:paraId="644AF8C7" w14:textId="338649CC" w:rsidR="006A7BE1" w:rsidRDefault="00185964" w:rsidP="00804404">
            <w:pPr>
              <w:rPr>
                <w:rFonts w:ascii="Arial" w:hAnsi="Arial" w:cs="Arial"/>
                <w:color w:val="000000"/>
                <w:sz w:val="22"/>
                <w:szCs w:val="22"/>
              </w:rPr>
            </w:pPr>
            <w:r>
              <w:rPr>
                <w:rFonts w:ascii="Arial" w:hAnsi="Arial" w:cs="Arial"/>
                <w:color w:val="000000"/>
                <w:sz w:val="22"/>
                <w:szCs w:val="22"/>
              </w:rPr>
              <w:t>Melsa Ararat, Turkey</w:t>
            </w:r>
          </w:p>
        </w:tc>
        <w:tc>
          <w:tcPr>
            <w:tcW w:w="1834" w:type="dxa"/>
          </w:tcPr>
          <w:p w14:paraId="2B36E374" w14:textId="1FE69D7E" w:rsidR="006A7BE1" w:rsidRDefault="00185964" w:rsidP="00804404">
            <w:pPr>
              <w:rPr>
                <w:rFonts w:ascii="Arial" w:hAnsi="Arial" w:cs="Arial"/>
                <w:color w:val="000000"/>
                <w:sz w:val="22"/>
                <w:szCs w:val="22"/>
              </w:rPr>
            </w:pPr>
            <w:r>
              <w:rPr>
                <w:rFonts w:ascii="Arial" w:hAnsi="Arial" w:cs="Arial"/>
                <w:color w:val="000000"/>
                <w:sz w:val="22"/>
                <w:szCs w:val="22"/>
              </w:rPr>
              <w:t>2021</w:t>
            </w:r>
          </w:p>
        </w:tc>
      </w:tr>
      <w:tr w:rsidR="00185964" w:rsidRPr="00EE3224" w14:paraId="05834025" w14:textId="77777777" w:rsidTr="00D33D55">
        <w:tc>
          <w:tcPr>
            <w:tcW w:w="6890" w:type="dxa"/>
          </w:tcPr>
          <w:p w14:paraId="08A13632" w14:textId="65433982" w:rsidR="00185964" w:rsidRDefault="00185964" w:rsidP="00804404">
            <w:pPr>
              <w:rPr>
                <w:rFonts w:ascii="Arial" w:hAnsi="Arial" w:cs="Arial"/>
                <w:color w:val="000000"/>
                <w:sz w:val="22"/>
                <w:szCs w:val="22"/>
              </w:rPr>
            </w:pPr>
            <w:r>
              <w:rPr>
                <w:rFonts w:ascii="Arial" w:hAnsi="Arial" w:cs="Arial"/>
                <w:color w:val="000000"/>
                <w:sz w:val="22"/>
                <w:szCs w:val="22"/>
              </w:rPr>
              <w:t>George Iguchi, Japan</w:t>
            </w:r>
          </w:p>
        </w:tc>
        <w:tc>
          <w:tcPr>
            <w:tcW w:w="1834" w:type="dxa"/>
          </w:tcPr>
          <w:p w14:paraId="2BA8CB12" w14:textId="3FF15B51" w:rsidR="00185964" w:rsidRDefault="00185964" w:rsidP="00804404">
            <w:pPr>
              <w:rPr>
                <w:rFonts w:ascii="Arial" w:hAnsi="Arial" w:cs="Arial"/>
                <w:color w:val="000000"/>
                <w:sz w:val="22"/>
                <w:szCs w:val="22"/>
              </w:rPr>
            </w:pPr>
            <w:r>
              <w:rPr>
                <w:rFonts w:ascii="Arial" w:hAnsi="Arial" w:cs="Arial"/>
                <w:color w:val="000000"/>
                <w:sz w:val="22"/>
                <w:szCs w:val="22"/>
              </w:rPr>
              <w:t>2021</w:t>
            </w:r>
          </w:p>
        </w:tc>
      </w:tr>
      <w:tr w:rsidR="00185964" w:rsidRPr="00EE3224" w14:paraId="1034973C" w14:textId="77777777" w:rsidTr="00D33D55">
        <w:tc>
          <w:tcPr>
            <w:tcW w:w="6890" w:type="dxa"/>
          </w:tcPr>
          <w:p w14:paraId="25D806B5" w14:textId="49E0187E" w:rsidR="00185964" w:rsidRDefault="00185964" w:rsidP="00804404">
            <w:pPr>
              <w:rPr>
                <w:rFonts w:ascii="Arial" w:hAnsi="Arial" w:cs="Arial"/>
                <w:color w:val="000000"/>
                <w:sz w:val="22"/>
                <w:szCs w:val="22"/>
              </w:rPr>
            </w:pPr>
            <w:r>
              <w:rPr>
                <w:rFonts w:ascii="Arial" w:hAnsi="Arial" w:cs="Arial"/>
                <w:color w:val="000000"/>
                <w:sz w:val="22"/>
                <w:szCs w:val="22"/>
              </w:rPr>
              <w:t>Robert Walker, Canada</w:t>
            </w:r>
          </w:p>
        </w:tc>
        <w:tc>
          <w:tcPr>
            <w:tcW w:w="1834" w:type="dxa"/>
          </w:tcPr>
          <w:p w14:paraId="6B8609D8" w14:textId="04B8E31B" w:rsidR="00185964" w:rsidRDefault="00185964" w:rsidP="00804404">
            <w:pPr>
              <w:rPr>
                <w:rFonts w:ascii="Arial" w:hAnsi="Arial" w:cs="Arial"/>
                <w:color w:val="000000"/>
                <w:sz w:val="22"/>
                <w:szCs w:val="22"/>
              </w:rPr>
            </w:pPr>
            <w:r>
              <w:rPr>
                <w:rFonts w:ascii="Arial" w:hAnsi="Arial" w:cs="Arial"/>
                <w:color w:val="000000"/>
                <w:sz w:val="22"/>
                <w:szCs w:val="22"/>
              </w:rPr>
              <w:t>2021</w:t>
            </w:r>
          </w:p>
        </w:tc>
      </w:tr>
      <w:tr w:rsidR="00185964" w:rsidRPr="00EE3224" w14:paraId="05B777CA" w14:textId="77777777" w:rsidTr="00D33D55">
        <w:tc>
          <w:tcPr>
            <w:tcW w:w="6890" w:type="dxa"/>
          </w:tcPr>
          <w:p w14:paraId="36C051A8" w14:textId="2C807AC7" w:rsidR="00185964" w:rsidRDefault="00185964" w:rsidP="00185964">
            <w:pPr>
              <w:rPr>
                <w:rFonts w:ascii="Arial" w:hAnsi="Arial" w:cs="Arial"/>
                <w:color w:val="000000"/>
                <w:sz w:val="22"/>
                <w:szCs w:val="22"/>
              </w:rPr>
            </w:pPr>
            <w:r>
              <w:rPr>
                <w:rFonts w:ascii="Arial" w:hAnsi="Arial" w:cs="Arial"/>
                <w:color w:val="000000"/>
                <w:sz w:val="22"/>
                <w:szCs w:val="22"/>
              </w:rPr>
              <w:t>David Couldridge, South Africa</w:t>
            </w:r>
          </w:p>
        </w:tc>
        <w:tc>
          <w:tcPr>
            <w:tcW w:w="1834" w:type="dxa"/>
          </w:tcPr>
          <w:p w14:paraId="0B097AC4" w14:textId="57F2F776" w:rsidR="00185964" w:rsidRDefault="00185964" w:rsidP="00185964">
            <w:pPr>
              <w:rPr>
                <w:rFonts w:ascii="Arial" w:hAnsi="Arial" w:cs="Arial"/>
                <w:color w:val="000000"/>
                <w:sz w:val="22"/>
                <w:szCs w:val="22"/>
              </w:rPr>
            </w:pPr>
            <w:r>
              <w:rPr>
                <w:rFonts w:ascii="Arial" w:hAnsi="Arial" w:cs="Arial"/>
                <w:color w:val="000000"/>
                <w:sz w:val="22"/>
                <w:szCs w:val="22"/>
              </w:rPr>
              <w:t>2020</w:t>
            </w:r>
          </w:p>
        </w:tc>
      </w:tr>
      <w:tr w:rsidR="00185964" w:rsidRPr="00EE3224" w14:paraId="08D6A492" w14:textId="77777777" w:rsidTr="00D33D55">
        <w:tc>
          <w:tcPr>
            <w:tcW w:w="6890" w:type="dxa"/>
          </w:tcPr>
          <w:p w14:paraId="40F88BDE" w14:textId="77777777" w:rsidR="00185964" w:rsidRDefault="00185964" w:rsidP="00185964">
            <w:pPr>
              <w:rPr>
                <w:rFonts w:ascii="Arial" w:hAnsi="Arial" w:cs="Arial"/>
                <w:color w:val="000000"/>
                <w:sz w:val="22"/>
                <w:szCs w:val="22"/>
              </w:rPr>
            </w:pPr>
            <w:r>
              <w:rPr>
                <w:rFonts w:ascii="Arial" w:hAnsi="Arial" w:cs="Arial"/>
                <w:color w:val="000000"/>
                <w:sz w:val="22"/>
                <w:szCs w:val="22"/>
              </w:rPr>
              <w:t>Anne-Marie Jourdan, France</w:t>
            </w:r>
          </w:p>
        </w:tc>
        <w:tc>
          <w:tcPr>
            <w:tcW w:w="1834" w:type="dxa"/>
          </w:tcPr>
          <w:p w14:paraId="1A1A9519" w14:textId="77777777" w:rsidR="00185964" w:rsidRDefault="00185964" w:rsidP="00185964">
            <w:pPr>
              <w:rPr>
                <w:rFonts w:ascii="Arial" w:hAnsi="Arial" w:cs="Arial"/>
                <w:color w:val="000000"/>
                <w:sz w:val="22"/>
                <w:szCs w:val="22"/>
              </w:rPr>
            </w:pPr>
            <w:r>
              <w:rPr>
                <w:rFonts w:ascii="Arial" w:hAnsi="Arial" w:cs="Arial"/>
                <w:color w:val="000000"/>
                <w:sz w:val="22"/>
                <w:szCs w:val="22"/>
              </w:rPr>
              <w:t>2020</w:t>
            </w:r>
          </w:p>
        </w:tc>
      </w:tr>
      <w:tr w:rsidR="00185964" w:rsidRPr="00EE3224" w14:paraId="652DF36B" w14:textId="77777777" w:rsidTr="00D33D55">
        <w:tc>
          <w:tcPr>
            <w:tcW w:w="6890" w:type="dxa"/>
          </w:tcPr>
          <w:p w14:paraId="2D742944" w14:textId="77777777" w:rsidR="00185964" w:rsidRDefault="00185964" w:rsidP="00185964">
            <w:pPr>
              <w:rPr>
                <w:rFonts w:ascii="Arial" w:hAnsi="Arial" w:cs="Arial"/>
                <w:color w:val="000000"/>
                <w:sz w:val="22"/>
                <w:szCs w:val="22"/>
              </w:rPr>
            </w:pPr>
            <w:r>
              <w:rPr>
                <w:rFonts w:ascii="Arial" w:hAnsi="Arial" w:cs="Arial"/>
                <w:color w:val="000000"/>
                <w:sz w:val="22"/>
                <w:szCs w:val="22"/>
              </w:rPr>
              <w:t>Anne Molyneux, Australia</w:t>
            </w:r>
          </w:p>
        </w:tc>
        <w:tc>
          <w:tcPr>
            <w:tcW w:w="1834" w:type="dxa"/>
          </w:tcPr>
          <w:p w14:paraId="5C5FE055" w14:textId="77777777" w:rsidR="00185964" w:rsidRDefault="00185964" w:rsidP="00185964">
            <w:pPr>
              <w:rPr>
                <w:rFonts w:ascii="Arial" w:hAnsi="Arial" w:cs="Arial"/>
                <w:color w:val="000000"/>
                <w:sz w:val="22"/>
                <w:szCs w:val="22"/>
              </w:rPr>
            </w:pPr>
            <w:r>
              <w:rPr>
                <w:rFonts w:ascii="Arial" w:hAnsi="Arial" w:cs="Arial"/>
                <w:color w:val="000000"/>
                <w:sz w:val="22"/>
                <w:szCs w:val="22"/>
              </w:rPr>
              <w:t>2020</w:t>
            </w:r>
          </w:p>
        </w:tc>
      </w:tr>
    </w:tbl>
    <w:p w14:paraId="52330254" w14:textId="77777777" w:rsidR="0077418D" w:rsidRDefault="0077418D" w:rsidP="0003558D">
      <w:pPr>
        <w:rPr>
          <w:rFonts w:ascii="Arial" w:hAnsi="Arial" w:cs="Arial"/>
          <w:color w:val="000000"/>
          <w:sz w:val="22"/>
          <w:szCs w:val="22"/>
        </w:rPr>
      </w:pPr>
    </w:p>
    <w:p w14:paraId="6D16B8DB" w14:textId="77777777" w:rsidR="0077418D" w:rsidRPr="00D30505" w:rsidRDefault="0077418D" w:rsidP="0077418D">
      <w:pPr>
        <w:rPr>
          <w:rFonts w:ascii="Arial" w:hAnsi="Arial" w:cs="Arial"/>
          <w:b/>
          <w:sz w:val="24"/>
          <w:szCs w:val="24"/>
          <w:u w:val="single"/>
        </w:rPr>
      </w:pPr>
      <w:r w:rsidRPr="00D30505">
        <w:rPr>
          <w:rFonts w:ascii="Arial" w:hAnsi="Arial" w:cs="Arial"/>
          <w:b/>
          <w:sz w:val="24"/>
          <w:szCs w:val="24"/>
          <w:u w:val="single"/>
        </w:rPr>
        <w:t xml:space="preserve">Annex </w:t>
      </w:r>
      <w:r>
        <w:rPr>
          <w:rFonts w:ascii="Arial" w:hAnsi="Arial" w:cs="Arial"/>
          <w:b/>
          <w:sz w:val="24"/>
          <w:szCs w:val="24"/>
          <w:u w:val="single"/>
        </w:rPr>
        <w:t>3</w:t>
      </w:r>
      <w:r w:rsidRPr="00D30505">
        <w:rPr>
          <w:rFonts w:ascii="Arial" w:hAnsi="Arial" w:cs="Arial"/>
          <w:b/>
          <w:sz w:val="24"/>
          <w:szCs w:val="24"/>
          <w:u w:val="single"/>
        </w:rPr>
        <w:t>: Composition of the ICGN Nomination Committee</w:t>
      </w:r>
    </w:p>
    <w:p w14:paraId="1BBE8A12" w14:textId="77777777" w:rsidR="0077418D" w:rsidRDefault="0077418D" w:rsidP="0077418D">
      <w:pPr>
        <w:rPr>
          <w:rFonts w:ascii="Arial" w:hAnsi="Arial" w:cs="Arial"/>
          <w:b/>
          <w:sz w:val="24"/>
          <w:szCs w:val="24"/>
        </w:rPr>
      </w:pPr>
    </w:p>
    <w:p w14:paraId="77C38637" w14:textId="69A15DDB" w:rsidR="0077418D" w:rsidRPr="0015511B" w:rsidRDefault="0077418D" w:rsidP="0077418D">
      <w:pPr>
        <w:rPr>
          <w:rFonts w:ascii="Arial" w:hAnsi="Arial" w:cs="Arial"/>
          <w:iCs/>
          <w:sz w:val="22"/>
          <w:szCs w:val="22"/>
          <w:lang w:eastAsia="en-US"/>
        </w:rPr>
      </w:pPr>
      <w:r w:rsidRPr="0015511B">
        <w:rPr>
          <w:rFonts w:ascii="Arial" w:hAnsi="Arial" w:cs="Arial"/>
          <w:iCs/>
          <w:sz w:val="22"/>
          <w:szCs w:val="22"/>
          <w:lang w:eastAsia="en-US"/>
        </w:rPr>
        <w:t xml:space="preserve">The ICGN Nomination Committee is constituted in accordance </w:t>
      </w:r>
      <w:r w:rsidR="005E51F4">
        <w:rPr>
          <w:rFonts w:ascii="Arial" w:hAnsi="Arial" w:cs="Arial"/>
          <w:iCs/>
          <w:sz w:val="22"/>
          <w:szCs w:val="22"/>
          <w:lang w:eastAsia="en-US"/>
        </w:rPr>
        <w:t>with</w:t>
      </w:r>
      <w:r w:rsidRPr="0015511B">
        <w:rPr>
          <w:rFonts w:ascii="Arial" w:hAnsi="Arial" w:cs="Arial"/>
          <w:iCs/>
          <w:sz w:val="22"/>
          <w:szCs w:val="22"/>
          <w:lang w:eastAsia="en-US"/>
        </w:rPr>
        <w:t xml:space="preserve"> Article</w:t>
      </w:r>
      <w:r w:rsidR="008A78F3">
        <w:rPr>
          <w:rFonts w:ascii="Arial" w:hAnsi="Arial" w:cs="Arial"/>
          <w:iCs/>
          <w:sz w:val="22"/>
          <w:szCs w:val="22"/>
          <w:lang w:eastAsia="en-US"/>
        </w:rPr>
        <w:t xml:space="preserve"> 12 of the ICGN Articles of</w:t>
      </w:r>
      <w:r w:rsidRPr="0015511B">
        <w:rPr>
          <w:rFonts w:ascii="Arial" w:hAnsi="Arial" w:cs="Arial"/>
          <w:iCs/>
          <w:sz w:val="22"/>
          <w:szCs w:val="22"/>
          <w:lang w:eastAsia="en-US"/>
        </w:rPr>
        <w:t xml:space="preserve"> Association. The </w:t>
      </w:r>
      <w:r w:rsidR="008A78F3">
        <w:rPr>
          <w:rFonts w:ascii="Arial" w:hAnsi="Arial" w:cs="Arial"/>
          <w:iCs/>
          <w:sz w:val="22"/>
          <w:szCs w:val="22"/>
          <w:lang w:eastAsia="en-US"/>
        </w:rPr>
        <w:t xml:space="preserve">ICGN Board of Governors recommends the composition of the </w:t>
      </w:r>
      <w:r w:rsidRPr="0015511B">
        <w:rPr>
          <w:rFonts w:ascii="Arial" w:hAnsi="Arial" w:cs="Arial"/>
          <w:iCs/>
          <w:sz w:val="22"/>
          <w:szCs w:val="22"/>
          <w:lang w:eastAsia="en-US"/>
        </w:rPr>
        <w:t xml:space="preserve">Committee </w:t>
      </w:r>
      <w:r w:rsidR="008A78F3">
        <w:rPr>
          <w:rFonts w:ascii="Arial" w:hAnsi="Arial" w:cs="Arial"/>
          <w:iCs/>
          <w:sz w:val="22"/>
          <w:szCs w:val="22"/>
          <w:lang w:eastAsia="en-US"/>
        </w:rPr>
        <w:t>for approval by ICGN members on an annual basis</w:t>
      </w:r>
      <w:r w:rsidRPr="0015511B">
        <w:rPr>
          <w:rFonts w:ascii="Arial" w:hAnsi="Arial" w:cs="Arial"/>
          <w:iCs/>
          <w:sz w:val="22"/>
          <w:szCs w:val="22"/>
          <w:lang w:eastAsia="en-US"/>
        </w:rPr>
        <w:t xml:space="preserve">. </w:t>
      </w:r>
    </w:p>
    <w:p w14:paraId="2300D63B" w14:textId="77777777" w:rsidR="0077418D" w:rsidRPr="0015511B" w:rsidRDefault="0077418D" w:rsidP="0077418D">
      <w:pPr>
        <w:rPr>
          <w:rFonts w:ascii="Arial" w:hAnsi="Arial" w:cs="Arial"/>
          <w:iCs/>
          <w:sz w:val="22"/>
          <w:szCs w:val="22"/>
          <w:lang w:eastAsia="en-US"/>
        </w:rPr>
      </w:pPr>
    </w:p>
    <w:p w14:paraId="72275EC9" w14:textId="77777777" w:rsidR="0077418D" w:rsidRPr="00A30DE8" w:rsidRDefault="0077418D" w:rsidP="0077418D">
      <w:pPr>
        <w:rPr>
          <w:rFonts w:ascii="Arial" w:hAnsi="Arial" w:cs="Arial"/>
          <w:sz w:val="22"/>
          <w:szCs w:val="22"/>
          <w:lang w:eastAsia="en-US"/>
        </w:rPr>
      </w:pPr>
      <w:r w:rsidRPr="00A30DE8">
        <w:rPr>
          <w:rFonts w:ascii="Arial" w:hAnsi="Arial" w:cs="Arial"/>
          <w:sz w:val="22"/>
          <w:szCs w:val="22"/>
          <w:lang w:eastAsia="en-US"/>
        </w:rPr>
        <w:t>Incumbent</w:t>
      </w:r>
      <w:r>
        <w:rPr>
          <w:rFonts w:ascii="Arial" w:hAnsi="Arial" w:cs="Arial"/>
          <w:sz w:val="22"/>
          <w:szCs w:val="22"/>
          <w:lang w:eastAsia="en-US"/>
        </w:rPr>
        <w:t xml:space="preserve"> committee</w:t>
      </w:r>
      <w:r w:rsidRPr="00A30DE8">
        <w:rPr>
          <w:rFonts w:ascii="Arial" w:hAnsi="Arial" w:cs="Arial"/>
          <w:sz w:val="22"/>
          <w:szCs w:val="22"/>
          <w:lang w:eastAsia="en-US"/>
        </w:rPr>
        <w:t xml:space="preserve"> members </w:t>
      </w:r>
      <w:r w:rsidRPr="00CB0B3F">
        <w:rPr>
          <w:rFonts w:ascii="Arial" w:hAnsi="Arial" w:cs="Arial"/>
          <w:sz w:val="22"/>
          <w:szCs w:val="22"/>
          <w:lang w:eastAsia="en-US"/>
        </w:rPr>
        <w:t>are as follows:</w:t>
      </w:r>
    </w:p>
    <w:p w14:paraId="6B6C3E8D" w14:textId="77777777" w:rsidR="0077418D" w:rsidRDefault="0077418D" w:rsidP="0077418D">
      <w:pPr>
        <w:rPr>
          <w:rFonts w:ascii="Arial" w:hAnsi="Arial" w:cs="Arial"/>
          <w:b/>
          <w:sz w:val="24"/>
          <w:szCs w:val="24"/>
        </w:rPr>
      </w:pP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2111"/>
        <w:gridCol w:w="2761"/>
        <w:gridCol w:w="1295"/>
      </w:tblGrid>
      <w:tr w:rsidR="0077418D" w:rsidRPr="00A30DE8" w14:paraId="3E2CA31E" w14:textId="77777777" w:rsidTr="00C37B79">
        <w:tc>
          <w:tcPr>
            <w:tcW w:w="2915" w:type="dxa"/>
            <w:shd w:val="clear" w:color="auto" w:fill="D0CECE" w:themeFill="background2" w:themeFillShade="E6"/>
          </w:tcPr>
          <w:p w14:paraId="32A8990A" w14:textId="77777777" w:rsidR="0077418D" w:rsidRPr="00A30DE8" w:rsidRDefault="0077418D" w:rsidP="0077418D">
            <w:pPr>
              <w:rPr>
                <w:rFonts w:ascii="Arial" w:hAnsi="Arial" w:cs="Arial"/>
                <w:sz w:val="22"/>
                <w:szCs w:val="22"/>
                <w:lang w:eastAsia="en-US"/>
              </w:rPr>
            </w:pPr>
            <w:r w:rsidRPr="00A30DE8">
              <w:rPr>
                <w:rFonts w:ascii="Arial" w:hAnsi="Arial" w:cs="Arial"/>
                <w:b/>
                <w:sz w:val="22"/>
                <w:szCs w:val="22"/>
                <w:lang w:eastAsia="en-US"/>
              </w:rPr>
              <w:t>Name</w:t>
            </w:r>
            <w:r w:rsidRPr="00A30DE8">
              <w:rPr>
                <w:rFonts w:ascii="Arial" w:hAnsi="Arial" w:cs="Arial"/>
                <w:sz w:val="22"/>
                <w:szCs w:val="22"/>
                <w:lang w:eastAsia="en-US"/>
              </w:rPr>
              <w:tab/>
            </w:r>
            <w:r w:rsidRPr="00A30DE8">
              <w:rPr>
                <w:rFonts w:ascii="Arial" w:hAnsi="Arial" w:cs="Arial"/>
                <w:sz w:val="22"/>
                <w:szCs w:val="22"/>
                <w:lang w:eastAsia="en-US"/>
              </w:rPr>
              <w:tab/>
            </w:r>
            <w:r w:rsidRPr="00A30DE8">
              <w:rPr>
                <w:rFonts w:ascii="Arial" w:hAnsi="Arial" w:cs="Arial"/>
                <w:sz w:val="22"/>
                <w:szCs w:val="22"/>
                <w:lang w:eastAsia="en-US"/>
              </w:rPr>
              <w:tab/>
            </w:r>
            <w:r w:rsidRPr="00A30DE8">
              <w:rPr>
                <w:rFonts w:ascii="Arial" w:hAnsi="Arial" w:cs="Arial"/>
                <w:sz w:val="22"/>
                <w:szCs w:val="22"/>
                <w:lang w:eastAsia="en-US"/>
              </w:rPr>
              <w:tab/>
            </w:r>
          </w:p>
        </w:tc>
        <w:tc>
          <w:tcPr>
            <w:tcW w:w="2111" w:type="dxa"/>
            <w:shd w:val="clear" w:color="auto" w:fill="D0CECE" w:themeFill="background2" w:themeFillShade="E6"/>
          </w:tcPr>
          <w:p w14:paraId="0903EB2E" w14:textId="77777777" w:rsidR="0077418D" w:rsidRPr="00A30DE8" w:rsidRDefault="0077418D" w:rsidP="0077418D">
            <w:pPr>
              <w:rPr>
                <w:rFonts w:ascii="Arial" w:hAnsi="Arial" w:cs="Arial"/>
                <w:b/>
                <w:sz w:val="22"/>
                <w:szCs w:val="22"/>
                <w:lang w:eastAsia="en-US"/>
              </w:rPr>
            </w:pPr>
            <w:r w:rsidRPr="00A30DE8">
              <w:rPr>
                <w:rFonts w:ascii="Arial" w:hAnsi="Arial" w:cs="Arial"/>
                <w:b/>
                <w:sz w:val="22"/>
                <w:szCs w:val="22"/>
                <w:lang w:eastAsia="en-US"/>
              </w:rPr>
              <w:t>Nationality</w:t>
            </w:r>
          </w:p>
        </w:tc>
        <w:tc>
          <w:tcPr>
            <w:tcW w:w="2761" w:type="dxa"/>
            <w:shd w:val="clear" w:color="auto" w:fill="D0CECE" w:themeFill="background2" w:themeFillShade="E6"/>
          </w:tcPr>
          <w:p w14:paraId="7661EF51" w14:textId="77777777" w:rsidR="0077418D" w:rsidRPr="00A30DE8" w:rsidRDefault="0077418D" w:rsidP="0077418D">
            <w:pPr>
              <w:rPr>
                <w:rFonts w:ascii="Arial" w:hAnsi="Arial" w:cs="Arial"/>
                <w:b/>
                <w:sz w:val="22"/>
                <w:szCs w:val="22"/>
                <w:lang w:eastAsia="en-US"/>
              </w:rPr>
            </w:pPr>
            <w:r>
              <w:rPr>
                <w:rFonts w:ascii="Arial" w:hAnsi="Arial" w:cs="Arial"/>
                <w:b/>
                <w:sz w:val="22"/>
                <w:szCs w:val="22"/>
                <w:lang w:eastAsia="en-US"/>
              </w:rPr>
              <w:t>Organisation</w:t>
            </w:r>
          </w:p>
        </w:tc>
        <w:tc>
          <w:tcPr>
            <w:tcW w:w="1295" w:type="dxa"/>
            <w:shd w:val="clear" w:color="auto" w:fill="D0CECE" w:themeFill="background2" w:themeFillShade="E6"/>
          </w:tcPr>
          <w:p w14:paraId="2626EBB1" w14:textId="77777777" w:rsidR="0077418D" w:rsidRPr="00A30DE8" w:rsidRDefault="0077418D" w:rsidP="0077418D">
            <w:pPr>
              <w:rPr>
                <w:rFonts w:ascii="Arial" w:hAnsi="Arial" w:cs="Arial"/>
                <w:b/>
                <w:sz w:val="22"/>
                <w:szCs w:val="22"/>
                <w:lang w:eastAsia="en-US"/>
              </w:rPr>
            </w:pPr>
            <w:r w:rsidRPr="00A30DE8">
              <w:rPr>
                <w:rFonts w:ascii="Arial" w:hAnsi="Arial" w:cs="Arial"/>
                <w:b/>
                <w:sz w:val="22"/>
                <w:szCs w:val="22"/>
                <w:lang w:eastAsia="en-US"/>
              </w:rPr>
              <w:t>Election</w:t>
            </w:r>
          </w:p>
        </w:tc>
      </w:tr>
      <w:tr w:rsidR="00EF04CF" w:rsidRPr="00A30DE8" w14:paraId="65118108" w14:textId="77777777" w:rsidTr="00C37B79">
        <w:tc>
          <w:tcPr>
            <w:tcW w:w="9082" w:type="dxa"/>
            <w:gridSpan w:val="4"/>
            <w:shd w:val="clear" w:color="auto" w:fill="AEAAAA" w:themeFill="background2" w:themeFillShade="BF"/>
          </w:tcPr>
          <w:p w14:paraId="517A8A1E" w14:textId="77777777" w:rsidR="00EF04CF" w:rsidRDefault="00EF04CF" w:rsidP="00EF04CF">
            <w:pPr>
              <w:jc w:val="center"/>
              <w:rPr>
                <w:rFonts w:ascii="Arial" w:hAnsi="Arial" w:cs="Arial"/>
                <w:sz w:val="22"/>
                <w:szCs w:val="22"/>
                <w:lang w:eastAsia="en-US"/>
              </w:rPr>
            </w:pPr>
            <w:r>
              <w:rPr>
                <w:rFonts w:ascii="Arial" w:hAnsi="Arial" w:cs="Arial"/>
                <w:sz w:val="22"/>
                <w:szCs w:val="22"/>
                <w:lang w:eastAsia="en-US"/>
              </w:rPr>
              <w:t>Appointed Members</w:t>
            </w:r>
          </w:p>
        </w:tc>
      </w:tr>
      <w:tr w:rsidR="009E0E8A" w:rsidRPr="00A30DE8" w14:paraId="5DF7C002" w14:textId="77777777" w:rsidTr="0077418D">
        <w:tc>
          <w:tcPr>
            <w:tcW w:w="2915" w:type="dxa"/>
          </w:tcPr>
          <w:p w14:paraId="6B8FEB77" w14:textId="18873126" w:rsidR="009E0E8A" w:rsidRPr="00A30DE8" w:rsidRDefault="009E0E8A" w:rsidP="009E0E8A">
            <w:pPr>
              <w:rPr>
                <w:rFonts w:ascii="Arial" w:hAnsi="Arial" w:cs="Arial"/>
                <w:sz w:val="22"/>
                <w:szCs w:val="22"/>
                <w:lang w:eastAsia="en-US"/>
              </w:rPr>
            </w:pPr>
            <w:r>
              <w:rPr>
                <w:rFonts w:ascii="Arial" w:hAnsi="Arial" w:cs="Arial"/>
                <w:sz w:val="22"/>
                <w:szCs w:val="22"/>
                <w:lang w:eastAsia="en-US"/>
              </w:rPr>
              <w:t>Anne Molyneux</w:t>
            </w:r>
          </w:p>
        </w:tc>
        <w:tc>
          <w:tcPr>
            <w:tcW w:w="2111" w:type="dxa"/>
          </w:tcPr>
          <w:p w14:paraId="0B493316" w14:textId="3196194D" w:rsidR="009E0E8A" w:rsidRPr="00A30DE8" w:rsidRDefault="009E0E8A" w:rsidP="009E0E8A">
            <w:pPr>
              <w:rPr>
                <w:rFonts w:ascii="Arial" w:hAnsi="Arial" w:cs="Arial"/>
                <w:sz w:val="22"/>
                <w:szCs w:val="22"/>
                <w:lang w:eastAsia="en-US"/>
              </w:rPr>
            </w:pPr>
            <w:r>
              <w:rPr>
                <w:rFonts w:ascii="Arial" w:hAnsi="Arial" w:cs="Arial"/>
                <w:sz w:val="22"/>
                <w:szCs w:val="22"/>
                <w:lang w:eastAsia="en-US"/>
              </w:rPr>
              <w:t xml:space="preserve">Australian </w:t>
            </w:r>
            <w:r w:rsidR="007273BA">
              <w:rPr>
                <w:rFonts w:ascii="Arial" w:hAnsi="Arial" w:cs="Arial"/>
                <w:sz w:val="22"/>
                <w:szCs w:val="22"/>
                <w:lang w:eastAsia="en-US"/>
              </w:rPr>
              <w:t xml:space="preserve">/ </w:t>
            </w:r>
            <w:r>
              <w:rPr>
                <w:rFonts w:ascii="Arial" w:hAnsi="Arial" w:cs="Arial"/>
                <w:sz w:val="22"/>
                <w:szCs w:val="22"/>
                <w:lang w:eastAsia="en-US"/>
              </w:rPr>
              <w:t>British</w:t>
            </w:r>
          </w:p>
        </w:tc>
        <w:tc>
          <w:tcPr>
            <w:tcW w:w="2761" w:type="dxa"/>
          </w:tcPr>
          <w:p w14:paraId="12399A67" w14:textId="4AF752C3" w:rsidR="009E0E8A" w:rsidRPr="00A30DE8" w:rsidRDefault="009E0E8A" w:rsidP="009E0E8A">
            <w:pPr>
              <w:rPr>
                <w:rFonts w:ascii="Arial" w:hAnsi="Arial" w:cs="Arial"/>
                <w:sz w:val="22"/>
                <w:szCs w:val="22"/>
                <w:lang w:eastAsia="en-US"/>
              </w:rPr>
            </w:pPr>
            <w:r>
              <w:rPr>
                <w:rFonts w:ascii="Arial" w:hAnsi="Arial" w:cs="Arial"/>
                <w:sz w:val="22"/>
                <w:szCs w:val="22"/>
                <w:lang w:eastAsia="en-US"/>
              </w:rPr>
              <w:t>CS International</w:t>
            </w:r>
          </w:p>
        </w:tc>
        <w:tc>
          <w:tcPr>
            <w:tcW w:w="1295" w:type="dxa"/>
          </w:tcPr>
          <w:p w14:paraId="46E518DD" w14:textId="686C61D4" w:rsidR="009E0E8A" w:rsidRPr="00A30DE8" w:rsidRDefault="009E0E8A" w:rsidP="009E0E8A">
            <w:pPr>
              <w:rPr>
                <w:rFonts w:ascii="Arial" w:hAnsi="Arial" w:cs="Arial"/>
                <w:sz w:val="22"/>
                <w:szCs w:val="22"/>
                <w:lang w:eastAsia="en-US"/>
              </w:rPr>
            </w:pPr>
            <w:r>
              <w:rPr>
                <w:rFonts w:ascii="Arial" w:hAnsi="Arial" w:cs="Arial"/>
                <w:sz w:val="22"/>
                <w:szCs w:val="22"/>
                <w:lang w:eastAsia="en-US"/>
              </w:rPr>
              <w:t>2020</w:t>
            </w:r>
          </w:p>
        </w:tc>
      </w:tr>
      <w:tr w:rsidR="009E0E8A" w:rsidRPr="00A30DE8" w14:paraId="0B70EACC" w14:textId="77777777" w:rsidTr="0077418D">
        <w:trPr>
          <w:trHeight w:val="70"/>
        </w:trPr>
        <w:tc>
          <w:tcPr>
            <w:tcW w:w="2915" w:type="dxa"/>
          </w:tcPr>
          <w:p w14:paraId="048DF1E2" w14:textId="46398389" w:rsidR="009E0E8A" w:rsidRPr="00A30DE8" w:rsidRDefault="009E0E8A" w:rsidP="009E0E8A">
            <w:pPr>
              <w:rPr>
                <w:rFonts w:ascii="Arial" w:hAnsi="Arial" w:cs="Arial"/>
                <w:sz w:val="22"/>
                <w:szCs w:val="22"/>
                <w:lang w:eastAsia="en-US"/>
              </w:rPr>
            </w:pPr>
            <w:r>
              <w:rPr>
                <w:rFonts w:ascii="Arial" w:hAnsi="Arial" w:cs="Arial"/>
                <w:sz w:val="22"/>
                <w:szCs w:val="22"/>
                <w:lang w:eastAsia="en-US"/>
              </w:rPr>
              <w:t>Richard Bennett</w:t>
            </w:r>
          </w:p>
        </w:tc>
        <w:tc>
          <w:tcPr>
            <w:tcW w:w="2111" w:type="dxa"/>
          </w:tcPr>
          <w:p w14:paraId="548526D2" w14:textId="3FF3D112" w:rsidR="009E0E8A" w:rsidRPr="00A30DE8" w:rsidRDefault="009E0E8A" w:rsidP="009E0E8A">
            <w:pPr>
              <w:rPr>
                <w:rFonts w:ascii="Arial" w:hAnsi="Arial" w:cs="Arial"/>
                <w:sz w:val="22"/>
                <w:szCs w:val="22"/>
                <w:lang w:eastAsia="en-US"/>
              </w:rPr>
            </w:pPr>
            <w:r>
              <w:rPr>
                <w:rFonts w:ascii="Arial" w:hAnsi="Arial" w:cs="Arial"/>
                <w:sz w:val="22"/>
                <w:szCs w:val="22"/>
                <w:lang w:eastAsia="en-US"/>
              </w:rPr>
              <w:t>American</w:t>
            </w:r>
          </w:p>
        </w:tc>
        <w:tc>
          <w:tcPr>
            <w:tcW w:w="2761" w:type="dxa"/>
          </w:tcPr>
          <w:p w14:paraId="132F1737" w14:textId="62D2AC1A" w:rsidR="009E0E8A" w:rsidRPr="00A30DE8" w:rsidRDefault="009E0E8A" w:rsidP="009E0E8A">
            <w:pPr>
              <w:rPr>
                <w:rFonts w:ascii="Arial" w:hAnsi="Arial" w:cs="Arial"/>
                <w:sz w:val="22"/>
                <w:szCs w:val="22"/>
                <w:lang w:eastAsia="en-US"/>
              </w:rPr>
            </w:pPr>
            <w:r>
              <w:rPr>
                <w:rFonts w:ascii="Arial" w:hAnsi="Arial" w:cs="Arial"/>
                <w:sz w:val="22"/>
                <w:szCs w:val="22"/>
                <w:lang w:eastAsia="en-US"/>
              </w:rPr>
              <w:t>ValueEdge Advisors LLC</w:t>
            </w:r>
          </w:p>
        </w:tc>
        <w:tc>
          <w:tcPr>
            <w:tcW w:w="1295" w:type="dxa"/>
          </w:tcPr>
          <w:p w14:paraId="109A530E" w14:textId="6342164A" w:rsidR="009E0E8A" w:rsidRPr="00A30DE8" w:rsidRDefault="009E0E8A" w:rsidP="009E0E8A">
            <w:pPr>
              <w:rPr>
                <w:rFonts w:ascii="Arial" w:hAnsi="Arial" w:cs="Arial"/>
                <w:sz w:val="22"/>
                <w:szCs w:val="22"/>
                <w:lang w:eastAsia="en-US"/>
              </w:rPr>
            </w:pPr>
            <w:r>
              <w:rPr>
                <w:rFonts w:ascii="Arial" w:hAnsi="Arial" w:cs="Arial"/>
                <w:sz w:val="22"/>
                <w:szCs w:val="22"/>
                <w:lang w:eastAsia="en-US"/>
              </w:rPr>
              <w:t>2019</w:t>
            </w:r>
          </w:p>
        </w:tc>
      </w:tr>
      <w:tr w:rsidR="00C8493B" w:rsidRPr="00A30DE8" w14:paraId="14C0C98A" w14:textId="77777777" w:rsidTr="0077418D">
        <w:tc>
          <w:tcPr>
            <w:tcW w:w="2915" w:type="dxa"/>
          </w:tcPr>
          <w:p w14:paraId="3BD96A6E" w14:textId="2C8655E4" w:rsidR="00C8493B" w:rsidRDefault="00C8493B" w:rsidP="009E0E8A">
            <w:pPr>
              <w:rPr>
                <w:rFonts w:ascii="Arial" w:hAnsi="Arial" w:cs="Arial"/>
                <w:sz w:val="22"/>
                <w:szCs w:val="22"/>
                <w:lang w:eastAsia="en-US"/>
              </w:rPr>
            </w:pPr>
            <w:r>
              <w:rPr>
                <w:rFonts w:ascii="Arial" w:hAnsi="Arial" w:cs="Arial"/>
                <w:sz w:val="22"/>
                <w:szCs w:val="22"/>
                <w:lang w:eastAsia="en-US"/>
              </w:rPr>
              <w:t>Deborah Gilshan</w:t>
            </w:r>
          </w:p>
        </w:tc>
        <w:tc>
          <w:tcPr>
            <w:tcW w:w="2111" w:type="dxa"/>
          </w:tcPr>
          <w:p w14:paraId="1ED4C5AB" w14:textId="1A4787D0" w:rsidR="00C8493B" w:rsidRDefault="00C8493B" w:rsidP="009E0E8A">
            <w:pPr>
              <w:rPr>
                <w:rFonts w:ascii="Arial" w:hAnsi="Arial" w:cs="Arial"/>
                <w:sz w:val="22"/>
                <w:szCs w:val="22"/>
                <w:lang w:eastAsia="en-US"/>
              </w:rPr>
            </w:pPr>
            <w:r>
              <w:rPr>
                <w:rFonts w:ascii="Arial" w:hAnsi="Arial" w:cs="Arial"/>
                <w:sz w:val="22"/>
                <w:szCs w:val="22"/>
                <w:lang w:eastAsia="en-US"/>
              </w:rPr>
              <w:t>British</w:t>
            </w:r>
          </w:p>
        </w:tc>
        <w:tc>
          <w:tcPr>
            <w:tcW w:w="2761" w:type="dxa"/>
          </w:tcPr>
          <w:p w14:paraId="63B00471" w14:textId="71DEC28F" w:rsidR="00C8493B" w:rsidRDefault="00C8493B" w:rsidP="009E0E8A">
            <w:pPr>
              <w:rPr>
                <w:rFonts w:ascii="Arial" w:hAnsi="Arial" w:cs="Arial"/>
                <w:sz w:val="22"/>
                <w:szCs w:val="22"/>
                <w:lang w:eastAsia="en-US"/>
              </w:rPr>
            </w:pPr>
            <w:r w:rsidRPr="00C8493B">
              <w:rPr>
                <w:rFonts w:ascii="Arial" w:hAnsi="Arial" w:cs="Arial"/>
                <w:sz w:val="22"/>
                <w:szCs w:val="22"/>
                <w:lang w:eastAsia="en-US"/>
              </w:rPr>
              <w:t>The 100% Club Limited</w:t>
            </w:r>
          </w:p>
        </w:tc>
        <w:tc>
          <w:tcPr>
            <w:tcW w:w="1295" w:type="dxa"/>
          </w:tcPr>
          <w:p w14:paraId="72A73C4A" w14:textId="1E2F2E0E" w:rsidR="00C8493B" w:rsidRDefault="00C8493B" w:rsidP="009E0E8A">
            <w:pPr>
              <w:rPr>
                <w:rFonts w:ascii="Arial" w:hAnsi="Arial" w:cs="Arial"/>
                <w:sz w:val="22"/>
                <w:szCs w:val="22"/>
                <w:lang w:eastAsia="en-US"/>
              </w:rPr>
            </w:pPr>
            <w:r>
              <w:rPr>
                <w:rFonts w:ascii="Arial" w:hAnsi="Arial" w:cs="Arial"/>
                <w:sz w:val="22"/>
                <w:szCs w:val="22"/>
                <w:lang w:eastAsia="en-US"/>
              </w:rPr>
              <w:t>2021</w:t>
            </w:r>
          </w:p>
        </w:tc>
      </w:tr>
      <w:tr w:rsidR="009E0E8A" w:rsidRPr="00A30DE8" w14:paraId="6CEE9D43" w14:textId="77777777" w:rsidTr="0077418D">
        <w:tc>
          <w:tcPr>
            <w:tcW w:w="2915" w:type="dxa"/>
          </w:tcPr>
          <w:p w14:paraId="05EC5C1F" w14:textId="6E9A7ECF" w:rsidR="009E0E8A" w:rsidRPr="00A30DE8" w:rsidRDefault="009E0E8A" w:rsidP="009E0E8A">
            <w:pPr>
              <w:rPr>
                <w:rFonts w:ascii="Arial" w:hAnsi="Arial" w:cs="Arial"/>
                <w:sz w:val="22"/>
                <w:szCs w:val="22"/>
                <w:lang w:eastAsia="en-US"/>
              </w:rPr>
            </w:pPr>
            <w:r>
              <w:rPr>
                <w:rFonts w:ascii="Arial" w:hAnsi="Arial" w:cs="Arial"/>
                <w:sz w:val="22"/>
                <w:szCs w:val="22"/>
                <w:lang w:eastAsia="en-US"/>
              </w:rPr>
              <w:t>Geof Stap</w:t>
            </w:r>
            <w:r w:rsidR="005E51F4">
              <w:rPr>
                <w:rFonts w:ascii="Arial" w:hAnsi="Arial" w:cs="Arial"/>
                <w:sz w:val="22"/>
                <w:szCs w:val="22"/>
                <w:lang w:eastAsia="en-US"/>
              </w:rPr>
              <w:t>l</w:t>
            </w:r>
            <w:r>
              <w:rPr>
                <w:rFonts w:ascii="Arial" w:hAnsi="Arial" w:cs="Arial"/>
                <w:sz w:val="22"/>
                <w:szCs w:val="22"/>
                <w:lang w:eastAsia="en-US"/>
              </w:rPr>
              <w:t>edon</w:t>
            </w:r>
            <w:r w:rsidR="0004419B">
              <w:rPr>
                <w:rFonts w:ascii="Arial" w:hAnsi="Arial" w:cs="Arial"/>
                <w:sz w:val="22"/>
                <w:szCs w:val="22"/>
                <w:lang w:eastAsia="en-US"/>
              </w:rPr>
              <w:t xml:space="preserve"> </w:t>
            </w:r>
            <w:r>
              <w:rPr>
                <w:rFonts w:ascii="Arial" w:hAnsi="Arial" w:cs="Arial"/>
                <w:color w:val="000000"/>
                <w:sz w:val="22"/>
                <w:szCs w:val="22"/>
              </w:rPr>
              <w:t>(Chair)</w:t>
            </w:r>
          </w:p>
        </w:tc>
        <w:tc>
          <w:tcPr>
            <w:tcW w:w="2111" w:type="dxa"/>
          </w:tcPr>
          <w:p w14:paraId="5796B3BA" w14:textId="75F7AD07" w:rsidR="009E0E8A" w:rsidRPr="00A30DE8" w:rsidRDefault="009E0E8A" w:rsidP="009E0E8A">
            <w:pPr>
              <w:rPr>
                <w:rFonts w:ascii="Arial" w:hAnsi="Arial" w:cs="Arial"/>
                <w:sz w:val="22"/>
                <w:szCs w:val="22"/>
                <w:lang w:eastAsia="en-US"/>
              </w:rPr>
            </w:pPr>
            <w:r>
              <w:rPr>
                <w:rFonts w:ascii="Arial" w:hAnsi="Arial" w:cs="Arial"/>
                <w:sz w:val="22"/>
                <w:szCs w:val="22"/>
                <w:lang w:eastAsia="en-US"/>
              </w:rPr>
              <w:t>Australian</w:t>
            </w:r>
            <w:r w:rsidR="007273BA">
              <w:rPr>
                <w:rFonts w:ascii="Arial" w:hAnsi="Arial" w:cs="Arial"/>
                <w:sz w:val="22"/>
                <w:szCs w:val="22"/>
                <w:lang w:eastAsia="en-US"/>
              </w:rPr>
              <w:t xml:space="preserve"> / British</w:t>
            </w:r>
          </w:p>
        </w:tc>
        <w:tc>
          <w:tcPr>
            <w:tcW w:w="2761" w:type="dxa"/>
          </w:tcPr>
          <w:p w14:paraId="4B79D5B0"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BHP</w:t>
            </w:r>
          </w:p>
        </w:tc>
        <w:tc>
          <w:tcPr>
            <w:tcW w:w="1295" w:type="dxa"/>
          </w:tcPr>
          <w:p w14:paraId="1C07A917"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2019</w:t>
            </w:r>
          </w:p>
        </w:tc>
      </w:tr>
      <w:tr w:rsidR="009E0E8A" w:rsidRPr="00A30DE8" w14:paraId="6831332E" w14:textId="77777777" w:rsidTr="0077418D">
        <w:tc>
          <w:tcPr>
            <w:tcW w:w="2915" w:type="dxa"/>
          </w:tcPr>
          <w:p w14:paraId="1913FF3D"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Carola Van Lamoen</w:t>
            </w:r>
          </w:p>
        </w:tc>
        <w:tc>
          <w:tcPr>
            <w:tcW w:w="2111" w:type="dxa"/>
          </w:tcPr>
          <w:p w14:paraId="2F339037"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Netherlands</w:t>
            </w:r>
          </w:p>
        </w:tc>
        <w:tc>
          <w:tcPr>
            <w:tcW w:w="2761" w:type="dxa"/>
          </w:tcPr>
          <w:p w14:paraId="68306BA4"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Robeco Institutional Asset Management BV</w:t>
            </w:r>
          </w:p>
        </w:tc>
        <w:tc>
          <w:tcPr>
            <w:tcW w:w="1295" w:type="dxa"/>
          </w:tcPr>
          <w:p w14:paraId="249E4E5E" w14:textId="77777777" w:rsidR="009E0E8A" w:rsidRPr="00A30DE8" w:rsidRDefault="009E0E8A" w:rsidP="009E0E8A">
            <w:pPr>
              <w:rPr>
                <w:rFonts w:ascii="Arial" w:hAnsi="Arial" w:cs="Arial"/>
                <w:sz w:val="22"/>
                <w:szCs w:val="22"/>
                <w:lang w:eastAsia="en-US"/>
              </w:rPr>
            </w:pPr>
            <w:r>
              <w:rPr>
                <w:rFonts w:ascii="Arial" w:hAnsi="Arial" w:cs="Arial"/>
                <w:sz w:val="22"/>
                <w:szCs w:val="22"/>
                <w:lang w:eastAsia="en-US"/>
              </w:rPr>
              <w:t>2019</w:t>
            </w:r>
          </w:p>
        </w:tc>
      </w:tr>
      <w:tr w:rsidR="009E0E8A" w:rsidRPr="00A30DE8" w14:paraId="0EE976F7" w14:textId="77777777" w:rsidTr="00C37B79">
        <w:tc>
          <w:tcPr>
            <w:tcW w:w="9082" w:type="dxa"/>
            <w:gridSpan w:val="4"/>
            <w:shd w:val="clear" w:color="auto" w:fill="AEAAAA" w:themeFill="background2" w:themeFillShade="BF"/>
          </w:tcPr>
          <w:p w14:paraId="42854D0B" w14:textId="37FFCCC0" w:rsidR="009E0E8A" w:rsidRDefault="002B7089" w:rsidP="009E0E8A">
            <w:pPr>
              <w:jc w:val="center"/>
              <w:rPr>
                <w:rFonts w:ascii="Arial" w:hAnsi="Arial" w:cs="Arial"/>
                <w:sz w:val="22"/>
                <w:szCs w:val="22"/>
                <w:lang w:eastAsia="en-US"/>
              </w:rPr>
            </w:pPr>
            <w:r>
              <w:rPr>
                <w:rFonts w:ascii="Arial" w:hAnsi="Arial" w:cs="Arial"/>
                <w:sz w:val="22"/>
                <w:szCs w:val="22"/>
                <w:lang w:eastAsia="en-US"/>
              </w:rPr>
              <w:t>Non-voting</w:t>
            </w:r>
            <w:r w:rsidR="009E0E8A">
              <w:rPr>
                <w:rFonts w:ascii="Arial" w:hAnsi="Arial" w:cs="Arial"/>
                <w:sz w:val="22"/>
                <w:szCs w:val="22"/>
                <w:lang w:eastAsia="en-US"/>
              </w:rPr>
              <w:t xml:space="preserve"> Members</w:t>
            </w:r>
            <w:r>
              <w:rPr>
                <w:rFonts w:ascii="Arial" w:hAnsi="Arial" w:cs="Arial"/>
                <w:sz w:val="22"/>
                <w:szCs w:val="22"/>
                <w:lang w:eastAsia="en-US"/>
              </w:rPr>
              <w:t xml:space="preserve"> appointed by the Board</w:t>
            </w:r>
          </w:p>
        </w:tc>
      </w:tr>
      <w:tr w:rsidR="00C8493B" w:rsidRPr="00A30DE8" w14:paraId="05B85256" w14:textId="77777777" w:rsidTr="0077418D">
        <w:tc>
          <w:tcPr>
            <w:tcW w:w="2915" w:type="dxa"/>
          </w:tcPr>
          <w:p w14:paraId="2D859EA6" w14:textId="1C1E8F88" w:rsidR="00C8493B" w:rsidRDefault="00C8493B" w:rsidP="00C8493B">
            <w:pPr>
              <w:rPr>
                <w:rFonts w:ascii="Arial" w:hAnsi="Arial" w:cs="Arial"/>
                <w:sz w:val="22"/>
                <w:szCs w:val="22"/>
                <w:lang w:eastAsia="en-US"/>
              </w:rPr>
            </w:pPr>
            <w:r>
              <w:rPr>
                <w:rFonts w:ascii="Arial" w:hAnsi="Arial" w:cs="Arial"/>
                <w:sz w:val="22"/>
                <w:szCs w:val="22"/>
                <w:lang w:eastAsia="en-US"/>
              </w:rPr>
              <w:t>Ian Burger</w:t>
            </w:r>
          </w:p>
        </w:tc>
        <w:tc>
          <w:tcPr>
            <w:tcW w:w="2111" w:type="dxa"/>
          </w:tcPr>
          <w:p w14:paraId="7A2413A1" w14:textId="3600E0A7" w:rsidR="00C8493B" w:rsidRDefault="00C8493B" w:rsidP="00C8493B">
            <w:pPr>
              <w:rPr>
                <w:rFonts w:ascii="Arial" w:hAnsi="Arial" w:cs="Arial"/>
                <w:sz w:val="22"/>
                <w:szCs w:val="22"/>
                <w:lang w:eastAsia="en-US"/>
              </w:rPr>
            </w:pPr>
            <w:r>
              <w:rPr>
                <w:rFonts w:ascii="Arial" w:hAnsi="Arial" w:cs="Arial"/>
                <w:sz w:val="22"/>
                <w:szCs w:val="22"/>
                <w:lang w:eastAsia="en-US"/>
              </w:rPr>
              <w:t>British</w:t>
            </w:r>
          </w:p>
        </w:tc>
        <w:tc>
          <w:tcPr>
            <w:tcW w:w="2761" w:type="dxa"/>
          </w:tcPr>
          <w:p w14:paraId="5511F2B6" w14:textId="3F1C3BF9" w:rsidR="00C8493B" w:rsidRDefault="00C8493B" w:rsidP="00C8493B">
            <w:pPr>
              <w:rPr>
                <w:rFonts w:ascii="Arial" w:hAnsi="Arial" w:cs="Arial"/>
                <w:sz w:val="22"/>
                <w:szCs w:val="22"/>
                <w:lang w:eastAsia="en-US"/>
              </w:rPr>
            </w:pPr>
            <w:r>
              <w:rPr>
                <w:rFonts w:ascii="Arial" w:hAnsi="Arial" w:cs="Arial"/>
              </w:rPr>
              <w:t>Newton Investment Management</w:t>
            </w:r>
          </w:p>
        </w:tc>
        <w:tc>
          <w:tcPr>
            <w:tcW w:w="1295" w:type="dxa"/>
          </w:tcPr>
          <w:p w14:paraId="2C990743" w14:textId="58CB0455" w:rsidR="00C8493B" w:rsidRDefault="00C8493B" w:rsidP="00C8493B">
            <w:pPr>
              <w:rPr>
                <w:rFonts w:ascii="Arial" w:hAnsi="Arial" w:cs="Arial"/>
                <w:sz w:val="22"/>
                <w:szCs w:val="22"/>
                <w:lang w:eastAsia="en-US"/>
              </w:rPr>
            </w:pPr>
            <w:r>
              <w:rPr>
                <w:rFonts w:ascii="Arial" w:hAnsi="Arial" w:cs="Arial"/>
                <w:sz w:val="22"/>
                <w:szCs w:val="22"/>
                <w:lang w:eastAsia="en-US"/>
              </w:rPr>
              <w:t>2020</w:t>
            </w:r>
          </w:p>
        </w:tc>
      </w:tr>
      <w:tr w:rsidR="009E0E8A" w:rsidRPr="00A30DE8" w14:paraId="783CEB7A" w14:textId="77777777" w:rsidTr="0077418D">
        <w:tc>
          <w:tcPr>
            <w:tcW w:w="2915" w:type="dxa"/>
          </w:tcPr>
          <w:p w14:paraId="0B3B5B2D" w14:textId="0361E88E" w:rsidR="009E0E8A" w:rsidRDefault="00AE48FA" w:rsidP="009E0E8A">
            <w:pPr>
              <w:rPr>
                <w:rFonts w:ascii="Arial" w:hAnsi="Arial" w:cs="Arial"/>
                <w:sz w:val="22"/>
                <w:szCs w:val="22"/>
                <w:lang w:eastAsia="en-US"/>
              </w:rPr>
            </w:pPr>
            <w:r>
              <w:rPr>
                <w:rFonts w:ascii="Arial" w:hAnsi="Arial" w:cs="Arial"/>
                <w:sz w:val="22"/>
                <w:szCs w:val="22"/>
                <w:lang w:eastAsia="en-US"/>
              </w:rPr>
              <w:t>Paul Schneider</w:t>
            </w:r>
          </w:p>
        </w:tc>
        <w:tc>
          <w:tcPr>
            <w:tcW w:w="2111" w:type="dxa"/>
          </w:tcPr>
          <w:p w14:paraId="7F258E15" w14:textId="605C7C7B" w:rsidR="009E0E8A" w:rsidRDefault="00AE48FA" w:rsidP="009E0E8A">
            <w:pPr>
              <w:rPr>
                <w:rFonts w:ascii="Arial" w:hAnsi="Arial" w:cs="Arial"/>
                <w:sz w:val="22"/>
                <w:szCs w:val="22"/>
                <w:lang w:eastAsia="en-US"/>
              </w:rPr>
            </w:pPr>
            <w:r>
              <w:rPr>
                <w:rFonts w:ascii="Arial" w:hAnsi="Arial" w:cs="Arial"/>
                <w:sz w:val="22"/>
                <w:szCs w:val="22"/>
                <w:lang w:eastAsia="en-US"/>
              </w:rPr>
              <w:t>Canadian</w:t>
            </w:r>
          </w:p>
        </w:tc>
        <w:tc>
          <w:tcPr>
            <w:tcW w:w="2761" w:type="dxa"/>
          </w:tcPr>
          <w:p w14:paraId="5EC8B96F" w14:textId="47F64561" w:rsidR="009E0E8A" w:rsidRDefault="00AE48FA" w:rsidP="009E0E8A">
            <w:pPr>
              <w:rPr>
                <w:rFonts w:ascii="Arial" w:hAnsi="Arial" w:cs="Arial"/>
                <w:sz w:val="22"/>
                <w:szCs w:val="22"/>
                <w:lang w:eastAsia="en-US"/>
              </w:rPr>
            </w:pPr>
            <w:r w:rsidRPr="007F3C6C">
              <w:rPr>
                <w:rFonts w:ascii="Arial" w:hAnsi="Arial" w:cs="Arial"/>
              </w:rPr>
              <w:t>Ontario Teachers’ Pension plan</w:t>
            </w:r>
          </w:p>
        </w:tc>
        <w:tc>
          <w:tcPr>
            <w:tcW w:w="1295" w:type="dxa"/>
          </w:tcPr>
          <w:p w14:paraId="557EB043" w14:textId="2B25766B" w:rsidR="009E0E8A" w:rsidRDefault="00AE48FA" w:rsidP="009E0E8A">
            <w:pPr>
              <w:rPr>
                <w:rFonts w:ascii="Arial" w:hAnsi="Arial" w:cs="Arial"/>
                <w:sz w:val="22"/>
                <w:szCs w:val="22"/>
                <w:lang w:eastAsia="en-US"/>
              </w:rPr>
            </w:pPr>
            <w:r>
              <w:rPr>
                <w:rFonts w:ascii="Arial" w:hAnsi="Arial" w:cs="Arial"/>
                <w:sz w:val="22"/>
                <w:szCs w:val="22"/>
                <w:lang w:eastAsia="en-US"/>
              </w:rPr>
              <w:t>2022</w:t>
            </w:r>
          </w:p>
        </w:tc>
      </w:tr>
    </w:tbl>
    <w:p w14:paraId="5422B229" w14:textId="77777777" w:rsidR="00864E32" w:rsidRDefault="00864E32" w:rsidP="0077418D">
      <w:pPr>
        <w:rPr>
          <w:rFonts w:ascii="Arial" w:hAnsi="Arial" w:cs="Arial"/>
          <w:b/>
          <w:sz w:val="24"/>
          <w:szCs w:val="24"/>
        </w:rPr>
      </w:pPr>
    </w:p>
    <w:p w14:paraId="5219BF10" w14:textId="77777777" w:rsidR="007B33BC" w:rsidRPr="0003558D" w:rsidRDefault="0003558D" w:rsidP="0003558D">
      <w:pPr>
        <w:pStyle w:val="NoSpacing"/>
        <w:rPr>
          <w:rFonts w:ascii="Arial" w:hAnsi="Arial" w:cs="Arial"/>
          <w:b/>
          <w:bCs/>
          <w:color w:val="000000"/>
          <w:spacing w:val="-2"/>
          <w:u w:val="single"/>
        </w:rPr>
      </w:pPr>
      <w:r w:rsidRPr="0003558D">
        <w:rPr>
          <w:rFonts w:ascii="Arial" w:hAnsi="Arial" w:cs="Arial"/>
          <w:b/>
          <w:bCs/>
          <w:color w:val="000000"/>
          <w:spacing w:val="-2"/>
          <w:u w:val="single"/>
        </w:rPr>
        <w:t xml:space="preserve">Annex 4: </w:t>
      </w:r>
      <w:r w:rsidR="00CA65EE">
        <w:rPr>
          <w:rFonts w:ascii="Arial" w:hAnsi="Arial" w:cs="Arial"/>
          <w:b/>
          <w:bCs/>
          <w:color w:val="000000"/>
          <w:spacing w:val="-2"/>
          <w:u w:val="single"/>
        </w:rPr>
        <w:t>Information</w:t>
      </w:r>
      <w:r w:rsidR="00B20C9A" w:rsidRPr="0003558D">
        <w:rPr>
          <w:rFonts w:ascii="Arial" w:hAnsi="Arial" w:cs="Arial"/>
          <w:b/>
          <w:bCs/>
          <w:color w:val="000000"/>
          <w:spacing w:val="-2"/>
          <w:u w:val="single"/>
        </w:rPr>
        <w:t xml:space="preserve"> </w:t>
      </w:r>
      <w:r w:rsidR="007B33BC" w:rsidRPr="0003558D">
        <w:rPr>
          <w:rFonts w:ascii="Arial" w:hAnsi="Arial" w:cs="Arial"/>
          <w:b/>
          <w:bCs/>
          <w:color w:val="000000"/>
          <w:spacing w:val="-2"/>
          <w:u w:val="single"/>
        </w:rPr>
        <w:t xml:space="preserve">relevant to Board Nomination Procedures </w:t>
      </w:r>
    </w:p>
    <w:p w14:paraId="40C39F6E" w14:textId="77777777" w:rsidR="007B33BC" w:rsidRDefault="007B33BC" w:rsidP="0003558D">
      <w:pPr>
        <w:pStyle w:val="NoSpacing"/>
        <w:rPr>
          <w:rFonts w:ascii="Arial" w:hAnsi="Arial" w:cs="Arial"/>
          <w:bCs/>
          <w:i/>
          <w:color w:val="000000"/>
          <w:spacing w:val="-2"/>
          <w:sz w:val="22"/>
          <w:szCs w:val="22"/>
        </w:rPr>
      </w:pPr>
    </w:p>
    <w:p w14:paraId="2BC817E7" w14:textId="77777777" w:rsidR="00B263C3" w:rsidRPr="00B263C3" w:rsidRDefault="00B263C3" w:rsidP="00B263C3">
      <w:pPr>
        <w:pStyle w:val="Default"/>
        <w:rPr>
          <w:b/>
          <w:iCs/>
          <w:sz w:val="22"/>
          <w:szCs w:val="22"/>
        </w:rPr>
      </w:pPr>
      <w:r w:rsidRPr="00B263C3">
        <w:rPr>
          <w:b/>
          <w:iCs/>
          <w:sz w:val="22"/>
          <w:szCs w:val="22"/>
        </w:rPr>
        <w:t>Articles of Association: Article 9.5</w:t>
      </w:r>
    </w:p>
    <w:p w14:paraId="3649C3B3" w14:textId="77777777" w:rsidR="00B263C3" w:rsidRDefault="00B263C3" w:rsidP="00B263C3">
      <w:pPr>
        <w:pStyle w:val="Default"/>
        <w:rPr>
          <w:i/>
          <w:iCs/>
          <w:sz w:val="22"/>
          <w:szCs w:val="22"/>
        </w:rPr>
      </w:pPr>
    </w:p>
    <w:p w14:paraId="46E56825" w14:textId="77777777" w:rsidR="00B263C3" w:rsidRPr="00B263C3" w:rsidRDefault="00B263C3" w:rsidP="00B263C3">
      <w:pPr>
        <w:pStyle w:val="Default"/>
        <w:rPr>
          <w:sz w:val="22"/>
          <w:szCs w:val="22"/>
        </w:rPr>
      </w:pPr>
      <w:r w:rsidRPr="00B263C3">
        <w:rPr>
          <w:i/>
          <w:iCs/>
          <w:sz w:val="22"/>
          <w:szCs w:val="22"/>
        </w:rPr>
        <w:t xml:space="preserve">Annual General Meeting – additional nominations of Governors </w:t>
      </w:r>
    </w:p>
    <w:p w14:paraId="69D91D2B" w14:textId="77777777" w:rsidR="00B263C3" w:rsidRPr="00B263C3" w:rsidRDefault="00B263C3" w:rsidP="00B263C3">
      <w:pPr>
        <w:pStyle w:val="NoSpacing"/>
        <w:rPr>
          <w:rFonts w:ascii="Arial" w:hAnsi="Arial" w:cs="Arial"/>
          <w:sz w:val="22"/>
          <w:szCs w:val="22"/>
        </w:rPr>
      </w:pPr>
    </w:p>
    <w:p w14:paraId="4940F0A2" w14:textId="77777777" w:rsidR="00B263C3" w:rsidRPr="00B263C3" w:rsidRDefault="00B263C3" w:rsidP="00B263C3">
      <w:pPr>
        <w:pStyle w:val="NoSpacing"/>
        <w:rPr>
          <w:rFonts w:ascii="Arial" w:hAnsi="Arial" w:cs="Arial"/>
          <w:b/>
          <w:sz w:val="22"/>
          <w:szCs w:val="22"/>
        </w:rPr>
      </w:pPr>
      <w:r w:rsidRPr="00B263C3">
        <w:rPr>
          <w:rFonts w:ascii="Arial" w:hAnsi="Arial" w:cs="Arial"/>
          <w:sz w:val="22"/>
          <w:szCs w:val="22"/>
        </w:rPr>
        <w:t>9.5 In exceptional circumstances additional nominations for candidates to serve as Governors may be added at the Annual General Meeting provided any such candidate(s) has the support of 25 members present at the meeting and provides a statement containing the reasons why the nomination(s) could not have been put forward through the procedure set out in Article 12.</w:t>
      </w:r>
    </w:p>
    <w:p w14:paraId="5B5C53E9" w14:textId="77777777" w:rsidR="00B263C3" w:rsidRDefault="00B263C3" w:rsidP="00466940">
      <w:pPr>
        <w:pStyle w:val="NoSpacing"/>
        <w:rPr>
          <w:rFonts w:ascii="Arial" w:hAnsi="Arial" w:cs="Arial"/>
          <w:b/>
          <w:sz w:val="22"/>
          <w:szCs w:val="22"/>
        </w:rPr>
      </w:pPr>
    </w:p>
    <w:p w14:paraId="000C026A" w14:textId="77777777" w:rsidR="00F06A6E" w:rsidRPr="00466940" w:rsidRDefault="002A0BC4" w:rsidP="00466940">
      <w:pPr>
        <w:pStyle w:val="NoSpacing"/>
        <w:rPr>
          <w:rFonts w:ascii="Arial" w:hAnsi="Arial" w:cs="Arial"/>
          <w:b/>
          <w:sz w:val="22"/>
          <w:szCs w:val="22"/>
        </w:rPr>
      </w:pPr>
      <w:r>
        <w:rPr>
          <w:rFonts w:ascii="Arial" w:hAnsi="Arial" w:cs="Arial"/>
          <w:b/>
          <w:sz w:val="22"/>
          <w:szCs w:val="22"/>
        </w:rPr>
        <w:t xml:space="preserve">Articles of Association: </w:t>
      </w:r>
      <w:r w:rsidR="00F726CC" w:rsidRPr="00466940">
        <w:rPr>
          <w:rFonts w:ascii="Arial" w:hAnsi="Arial" w:cs="Arial"/>
          <w:b/>
          <w:sz w:val="22"/>
          <w:szCs w:val="22"/>
        </w:rPr>
        <w:t xml:space="preserve">Article </w:t>
      </w:r>
      <w:r w:rsidR="00F06A6E" w:rsidRPr="00466940">
        <w:rPr>
          <w:rFonts w:ascii="Arial" w:hAnsi="Arial" w:cs="Arial"/>
          <w:b/>
          <w:sz w:val="22"/>
          <w:szCs w:val="22"/>
        </w:rPr>
        <w:t>11</w:t>
      </w:r>
      <w:r w:rsidR="00466940">
        <w:rPr>
          <w:rFonts w:ascii="Arial" w:hAnsi="Arial" w:cs="Arial"/>
          <w:b/>
          <w:sz w:val="22"/>
          <w:szCs w:val="22"/>
        </w:rPr>
        <w:t>:</w:t>
      </w:r>
      <w:r w:rsidR="00F06A6E" w:rsidRPr="00466940">
        <w:rPr>
          <w:rFonts w:ascii="Arial" w:hAnsi="Arial" w:cs="Arial"/>
          <w:b/>
          <w:sz w:val="22"/>
          <w:szCs w:val="22"/>
        </w:rPr>
        <w:t xml:space="preserve"> Governors </w:t>
      </w:r>
    </w:p>
    <w:p w14:paraId="67C55E25" w14:textId="77777777" w:rsidR="00F726CC" w:rsidRPr="00466940" w:rsidRDefault="00F726CC" w:rsidP="00466940">
      <w:pPr>
        <w:pStyle w:val="NoSpacing"/>
        <w:rPr>
          <w:rFonts w:ascii="Arial" w:hAnsi="Arial" w:cs="Arial"/>
          <w:i/>
          <w:iCs/>
          <w:sz w:val="22"/>
          <w:szCs w:val="22"/>
        </w:rPr>
      </w:pPr>
    </w:p>
    <w:p w14:paraId="19B98FC8" w14:textId="77777777" w:rsidR="00F06A6E" w:rsidRPr="00466940" w:rsidRDefault="00F06A6E" w:rsidP="00466940">
      <w:pPr>
        <w:pStyle w:val="NoSpacing"/>
        <w:rPr>
          <w:rFonts w:ascii="Arial" w:hAnsi="Arial" w:cs="Arial"/>
          <w:i/>
          <w:sz w:val="22"/>
          <w:szCs w:val="22"/>
        </w:rPr>
      </w:pPr>
      <w:r w:rsidRPr="00466940">
        <w:rPr>
          <w:rFonts w:ascii="Arial" w:hAnsi="Arial" w:cs="Arial"/>
          <w:i/>
          <w:iCs/>
          <w:sz w:val="22"/>
          <w:szCs w:val="22"/>
        </w:rPr>
        <w:t xml:space="preserve">Number of Governors </w:t>
      </w:r>
    </w:p>
    <w:p w14:paraId="7ECDA0B4" w14:textId="77777777" w:rsidR="00F06A6E" w:rsidRPr="00466940" w:rsidRDefault="00F06A6E" w:rsidP="00466940">
      <w:pPr>
        <w:pStyle w:val="NoSpacing"/>
        <w:rPr>
          <w:rFonts w:ascii="Arial" w:hAnsi="Arial" w:cs="Arial"/>
          <w:sz w:val="22"/>
          <w:szCs w:val="22"/>
        </w:rPr>
      </w:pPr>
    </w:p>
    <w:p w14:paraId="319B0A4F" w14:textId="77777777"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11.1 There shall be a minimum of seven and a maximum of 12 Governors. </w:t>
      </w:r>
    </w:p>
    <w:p w14:paraId="23E7485A" w14:textId="77777777" w:rsidR="00466940" w:rsidRDefault="00466940" w:rsidP="00466940">
      <w:pPr>
        <w:pStyle w:val="NoSpacing"/>
        <w:rPr>
          <w:rFonts w:ascii="Arial" w:hAnsi="Arial" w:cs="Arial"/>
          <w:i/>
          <w:iCs/>
          <w:sz w:val="22"/>
          <w:szCs w:val="22"/>
        </w:rPr>
      </w:pPr>
    </w:p>
    <w:p w14:paraId="7ACF5B64"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Appointment </w:t>
      </w:r>
    </w:p>
    <w:p w14:paraId="7FF1FC17" w14:textId="77777777" w:rsidR="00F06A6E" w:rsidRPr="00466940" w:rsidRDefault="00F06A6E" w:rsidP="00466940">
      <w:pPr>
        <w:pStyle w:val="NoSpacing"/>
        <w:rPr>
          <w:rFonts w:ascii="Arial" w:hAnsi="Arial" w:cs="Arial"/>
          <w:sz w:val="22"/>
          <w:szCs w:val="22"/>
        </w:rPr>
      </w:pPr>
    </w:p>
    <w:p w14:paraId="01610CCC" w14:textId="49BA22C1"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11.2 </w:t>
      </w:r>
      <w:r w:rsidR="001902AD" w:rsidRPr="001902AD">
        <w:rPr>
          <w:rFonts w:ascii="Arial" w:hAnsi="Arial" w:cs="Arial"/>
          <w:sz w:val="22"/>
          <w:szCs w:val="22"/>
        </w:rPr>
        <w:t>Governors shall be elected by the members of ICGN at the Annual General Meeting,</w:t>
      </w:r>
      <w:r w:rsidR="001902AD">
        <w:rPr>
          <w:rFonts w:ascii="Arial" w:hAnsi="Arial" w:cs="Arial"/>
          <w:sz w:val="22"/>
          <w:szCs w:val="22"/>
        </w:rPr>
        <w:t xml:space="preserve"> </w:t>
      </w:r>
      <w:r w:rsidR="001902AD" w:rsidRPr="001902AD">
        <w:rPr>
          <w:rFonts w:ascii="Arial" w:hAnsi="Arial" w:cs="Arial"/>
          <w:sz w:val="22"/>
          <w:szCs w:val="22"/>
        </w:rPr>
        <w:t>from</w:t>
      </w:r>
      <w:r w:rsidR="001902AD">
        <w:rPr>
          <w:rFonts w:ascii="Arial" w:hAnsi="Arial" w:cs="Arial"/>
          <w:sz w:val="22"/>
          <w:szCs w:val="22"/>
        </w:rPr>
        <w:t xml:space="preserve"> </w:t>
      </w:r>
      <w:r w:rsidR="001902AD" w:rsidRPr="001902AD">
        <w:rPr>
          <w:rFonts w:ascii="Arial" w:hAnsi="Arial" w:cs="Arial"/>
          <w:sz w:val="22"/>
          <w:szCs w:val="22"/>
        </w:rPr>
        <w:t>either Individual Members of ICGN or the authorised representatives, employees, board</w:t>
      </w:r>
      <w:r w:rsidR="001902AD">
        <w:rPr>
          <w:rFonts w:ascii="Arial" w:hAnsi="Arial" w:cs="Arial"/>
          <w:sz w:val="22"/>
          <w:szCs w:val="22"/>
        </w:rPr>
        <w:t xml:space="preserve"> </w:t>
      </w:r>
      <w:r w:rsidR="001902AD" w:rsidRPr="001902AD">
        <w:rPr>
          <w:rFonts w:ascii="Arial" w:hAnsi="Arial" w:cs="Arial"/>
          <w:sz w:val="22"/>
          <w:szCs w:val="22"/>
        </w:rPr>
        <w:t>members or officers of an organisation that is holding membership of ICGN as a Corporate</w:t>
      </w:r>
      <w:r w:rsidR="001902AD">
        <w:rPr>
          <w:rFonts w:ascii="Arial" w:hAnsi="Arial" w:cs="Arial"/>
          <w:sz w:val="22"/>
          <w:szCs w:val="22"/>
        </w:rPr>
        <w:t xml:space="preserve"> </w:t>
      </w:r>
      <w:r w:rsidR="001902AD" w:rsidRPr="001902AD">
        <w:rPr>
          <w:rFonts w:ascii="Arial" w:hAnsi="Arial" w:cs="Arial"/>
          <w:sz w:val="22"/>
          <w:szCs w:val="22"/>
        </w:rPr>
        <w:t>Member by an ordinary resolution</w:t>
      </w:r>
      <w:r w:rsidRPr="00466940">
        <w:rPr>
          <w:rFonts w:ascii="Arial" w:hAnsi="Arial" w:cs="Arial"/>
          <w:sz w:val="22"/>
          <w:szCs w:val="22"/>
        </w:rPr>
        <w:t xml:space="preserve">, or co-opted by the Board under Article 11.4. </w:t>
      </w:r>
    </w:p>
    <w:p w14:paraId="0334AD21" w14:textId="77777777" w:rsidR="00466940" w:rsidRDefault="00466940" w:rsidP="00466940">
      <w:pPr>
        <w:pStyle w:val="NoSpacing"/>
        <w:rPr>
          <w:rFonts w:ascii="Arial" w:hAnsi="Arial" w:cs="Arial"/>
          <w:i/>
          <w:iCs/>
          <w:sz w:val="22"/>
          <w:szCs w:val="22"/>
        </w:rPr>
      </w:pPr>
    </w:p>
    <w:p w14:paraId="61E9C4D2" w14:textId="74DC5D90" w:rsidR="00DD71C9" w:rsidRDefault="00F06A6E" w:rsidP="00466940">
      <w:pPr>
        <w:pStyle w:val="NoSpacing"/>
        <w:rPr>
          <w:rFonts w:ascii="Arial" w:hAnsi="Arial" w:cs="Arial"/>
          <w:sz w:val="22"/>
          <w:szCs w:val="22"/>
        </w:rPr>
      </w:pPr>
      <w:r w:rsidRPr="00466940">
        <w:rPr>
          <w:rFonts w:ascii="Arial" w:hAnsi="Arial" w:cs="Arial"/>
          <w:i/>
          <w:iCs/>
          <w:sz w:val="22"/>
          <w:szCs w:val="22"/>
        </w:rPr>
        <w:t xml:space="preserve">Term of appointment </w:t>
      </w:r>
    </w:p>
    <w:p w14:paraId="42CF980E" w14:textId="77777777" w:rsidR="00DD71C9" w:rsidRDefault="00DD71C9" w:rsidP="00466940">
      <w:pPr>
        <w:pStyle w:val="NoSpacing"/>
        <w:rPr>
          <w:rFonts w:ascii="Arial" w:hAnsi="Arial" w:cs="Arial"/>
          <w:sz w:val="22"/>
          <w:szCs w:val="22"/>
        </w:rPr>
      </w:pPr>
    </w:p>
    <w:p w14:paraId="38B4F7E7" w14:textId="77671107" w:rsidR="00F06A6E" w:rsidRPr="00466940" w:rsidRDefault="00F06A6E" w:rsidP="00466940">
      <w:pPr>
        <w:pStyle w:val="NoSpacing"/>
        <w:rPr>
          <w:rFonts w:ascii="Arial" w:hAnsi="Arial" w:cs="Arial"/>
          <w:sz w:val="22"/>
          <w:szCs w:val="22"/>
        </w:rPr>
      </w:pPr>
      <w:r w:rsidRPr="00466940">
        <w:rPr>
          <w:rFonts w:ascii="Arial" w:hAnsi="Arial" w:cs="Arial"/>
          <w:sz w:val="22"/>
          <w:szCs w:val="22"/>
        </w:rPr>
        <w:t>11.3 Members of the Board shall hold office for a term commencing at the end of the Annual General Meeting at which they are elected,</w:t>
      </w:r>
      <w:r w:rsidR="009E0E8A">
        <w:rPr>
          <w:rFonts w:ascii="Arial" w:hAnsi="Arial" w:cs="Arial"/>
          <w:sz w:val="22"/>
          <w:szCs w:val="22"/>
        </w:rPr>
        <w:t xml:space="preserve"> </w:t>
      </w:r>
      <w:r w:rsidRPr="00466940">
        <w:rPr>
          <w:rFonts w:ascii="Arial" w:hAnsi="Arial" w:cs="Arial"/>
          <w:sz w:val="22"/>
          <w:szCs w:val="22"/>
        </w:rPr>
        <w:t xml:space="preserve">and terminating at the end of the following Annual General Meeting. Members may be elected for a maximum of six consecutive terms. </w:t>
      </w:r>
      <w:r w:rsidR="001902AD">
        <w:rPr>
          <w:rFonts w:ascii="Arial" w:hAnsi="Arial" w:cs="Arial"/>
          <w:sz w:val="22"/>
          <w:szCs w:val="22"/>
        </w:rPr>
        <w:t>Other than as provided in Article 11.4, a</w:t>
      </w:r>
      <w:r w:rsidRPr="00466940">
        <w:rPr>
          <w:rFonts w:ascii="Arial" w:hAnsi="Arial" w:cs="Arial"/>
          <w:sz w:val="22"/>
          <w:szCs w:val="22"/>
        </w:rPr>
        <w:t xml:space="preserve"> member of the Board is ineligible for nomination and election to the Board upon service of six consecutive terms, until a further </w:t>
      </w:r>
      <w:r w:rsidR="009E0E8A" w:rsidRPr="00466940">
        <w:rPr>
          <w:rFonts w:ascii="Arial" w:hAnsi="Arial" w:cs="Arial"/>
          <w:sz w:val="22"/>
          <w:szCs w:val="22"/>
        </w:rPr>
        <w:t>three-year</w:t>
      </w:r>
      <w:r w:rsidRPr="00466940">
        <w:rPr>
          <w:rFonts w:ascii="Arial" w:hAnsi="Arial" w:cs="Arial"/>
          <w:sz w:val="22"/>
          <w:szCs w:val="22"/>
        </w:rPr>
        <w:t xml:space="preserve"> period has passed in which the member has remained in good standing. </w:t>
      </w:r>
    </w:p>
    <w:p w14:paraId="2BE70A9E" w14:textId="4805419D" w:rsidR="009009C4" w:rsidRDefault="009009C4" w:rsidP="00466940">
      <w:pPr>
        <w:pStyle w:val="NoSpacing"/>
        <w:rPr>
          <w:rFonts w:ascii="Arial" w:hAnsi="Arial" w:cs="Arial"/>
          <w:iCs/>
          <w:sz w:val="22"/>
          <w:szCs w:val="22"/>
        </w:rPr>
      </w:pPr>
    </w:p>
    <w:p w14:paraId="0CB2F87C" w14:textId="56568773" w:rsidR="001902AD" w:rsidRDefault="001902AD" w:rsidP="001902AD">
      <w:pPr>
        <w:pStyle w:val="NoSpacing"/>
        <w:rPr>
          <w:rFonts w:ascii="Arial" w:hAnsi="Arial" w:cs="Arial"/>
          <w:iCs/>
          <w:sz w:val="22"/>
          <w:szCs w:val="22"/>
        </w:rPr>
      </w:pPr>
      <w:r>
        <w:rPr>
          <w:rFonts w:ascii="Arial" w:hAnsi="Arial" w:cs="Arial"/>
          <w:iCs/>
          <w:sz w:val="22"/>
          <w:szCs w:val="22"/>
        </w:rPr>
        <w:t xml:space="preserve">11.4 </w:t>
      </w:r>
      <w:r w:rsidRPr="001902AD">
        <w:rPr>
          <w:rFonts w:ascii="Arial" w:hAnsi="Arial" w:cs="Arial"/>
          <w:iCs/>
          <w:sz w:val="22"/>
          <w:szCs w:val="22"/>
        </w:rPr>
        <w:t>A Governor who has been appointed as the Chair or Vice-Chair of ICGN by the Board in accordance with Article 11.13 and who has reached the end of their term limit as a</w:t>
      </w:r>
      <w:r>
        <w:rPr>
          <w:rFonts w:ascii="Arial" w:hAnsi="Arial" w:cs="Arial"/>
          <w:iCs/>
          <w:sz w:val="22"/>
          <w:szCs w:val="22"/>
        </w:rPr>
        <w:t xml:space="preserve"> </w:t>
      </w:r>
      <w:r w:rsidRPr="001902AD">
        <w:rPr>
          <w:rFonts w:ascii="Arial" w:hAnsi="Arial" w:cs="Arial"/>
          <w:iCs/>
          <w:sz w:val="22"/>
          <w:szCs w:val="22"/>
        </w:rPr>
        <w:t>Governor</w:t>
      </w:r>
      <w:r>
        <w:rPr>
          <w:rFonts w:ascii="Arial" w:hAnsi="Arial" w:cs="Arial"/>
          <w:iCs/>
          <w:sz w:val="22"/>
          <w:szCs w:val="22"/>
        </w:rPr>
        <w:t xml:space="preserve"> </w:t>
      </w:r>
      <w:r w:rsidRPr="001902AD">
        <w:rPr>
          <w:rFonts w:ascii="Arial" w:hAnsi="Arial" w:cs="Arial"/>
          <w:iCs/>
          <w:sz w:val="22"/>
          <w:szCs w:val="22"/>
        </w:rPr>
        <w:t>shall be eligible, subject to reappointment by the members at the Annual General Meeting, to remain as a Governor for an additional one year term up to a maximum of two further terms, if it is necessary for continuity and in the best interests of ICGN in the Governors’ reasonable opinion</w:t>
      </w:r>
      <w:r>
        <w:rPr>
          <w:rFonts w:ascii="Arial" w:hAnsi="Arial" w:cs="Arial"/>
          <w:iCs/>
          <w:sz w:val="22"/>
          <w:szCs w:val="22"/>
        </w:rPr>
        <w:t>.</w:t>
      </w:r>
    </w:p>
    <w:p w14:paraId="3A1E799F" w14:textId="77777777" w:rsidR="001902AD" w:rsidRPr="009009C4" w:rsidRDefault="001902AD" w:rsidP="00466940">
      <w:pPr>
        <w:pStyle w:val="NoSpacing"/>
        <w:rPr>
          <w:rFonts w:ascii="Arial" w:hAnsi="Arial" w:cs="Arial"/>
          <w:iCs/>
          <w:sz w:val="22"/>
          <w:szCs w:val="22"/>
        </w:rPr>
      </w:pPr>
    </w:p>
    <w:p w14:paraId="598F17A1"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Board power to co-opt </w:t>
      </w:r>
    </w:p>
    <w:p w14:paraId="618A5939" w14:textId="77777777" w:rsidR="00466940" w:rsidRDefault="00466940" w:rsidP="00466940">
      <w:pPr>
        <w:pStyle w:val="NoSpacing"/>
        <w:rPr>
          <w:rFonts w:ascii="Arial" w:hAnsi="Arial" w:cs="Arial"/>
          <w:sz w:val="22"/>
          <w:szCs w:val="22"/>
        </w:rPr>
      </w:pPr>
    </w:p>
    <w:p w14:paraId="138DC277" w14:textId="535A8195" w:rsidR="00BE6DE9"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5</w:t>
      </w:r>
      <w:r w:rsidRPr="00466940">
        <w:rPr>
          <w:rFonts w:ascii="Arial" w:hAnsi="Arial" w:cs="Arial"/>
          <w:sz w:val="22"/>
          <w:szCs w:val="22"/>
        </w:rPr>
        <w:t xml:space="preserve"> If a member of the Board resigns or ceases to be a member of ICGN during the term of office and this causes the number of Board members to fall below the minimum specified in Article 11.1, the Board may co-opt a replacement member to the Board to serve for the remainder of the term. If such remainder of the term is more than six months, it shall count as a full term towards the maximum of six consecutive terms (see Article 11.30).</w:t>
      </w:r>
    </w:p>
    <w:p w14:paraId="406A1224" w14:textId="77777777" w:rsidR="00F06A6E" w:rsidRPr="00466940" w:rsidRDefault="00F06A6E" w:rsidP="00466940">
      <w:pPr>
        <w:pStyle w:val="NoSpacing"/>
        <w:rPr>
          <w:rFonts w:ascii="Arial" w:hAnsi="Arial" w:cs="Arial"/>
          <w:sz w:val="22"/>
          <w:szCs w:val="22"/>
        </w:rPr>
      </w:pPr>
    </w:p>
    <w:p w14:paraId="4046D0C9"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Qualifications </w:t>
      </w:r>
    </w:p>
    <w:p w14:paraId="77C48376" w14:textId="77777777" w:rsidR="00466940" w:rsidRDefault="00466940" w:rsidP="00466940">
      <w:pPr>
        <w:pStyle w:val="NoSpacing"/>
        <w:rPr>
          <w:rFonts w:ascii="Arial" w:hAnsi="Arial" w:cs="Arial"/>
          <w:sz w:val="22"/>
          <w:szCs w:val="22"/>
        </w:rPr>
      </w:pPr>
    </w:p>
    <w:p w14:paraId="48F43AE8" w14:textId="34CDBCEB" w:rsidR="00F06A6E"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6</w:t>
      </w:r>
      <w:r w:rsidRPr="00466940">
        <w:rPr>
          <w:rFonts w:ascii="Arial" w:hAnsi="Arial" w:cs="Arial"/>
          <w:sz w:val="22"/>
          <w:szCs w:val="22"/>
        </w:rPr>
        <w:t xml:space="preserve"> No person may be appointed as a Governor: </w:t>
      </w:r>
    </w:p>
    <w:p w14:paraId="5C84A5A1" w14:textId="01932F3D"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(a) unless </w:t>
      </w:r>
      <w:r w:rsidR="001902AD">
        <w:rPr>
          <w:rFonts w:ascii="Arial" w:hAnsi="Arial" w:cs="Arial"/>
          <w:sz w:val="22"/>
          <w:szCs w:val="22"/>
        </w:rPr>
        <w:t>they are eligible under Article 11.2 and in good standing;</w:t>
      </w:r>
      <w:r w:rsidRPr="00466940">
        <w:rPr>
          <w:rFonts w:ascii="Arial" w:hAnsi="Arial" w:cs="Arial"/>
          <w:sz w:val="22"/>
          <w:szCs w:val="22"/>
        </w:rPr>
        <w:t xml:space="preserve"> </w:t>
      </w:r>
    </w:p>
    <w:p w14:paraId="67D2F909" w14:textId="749AA45A"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(b) unless </w:t>
      </w:r>
      <w:r w:rsidR="001902AD">
        <w:rPr>
          <w:rFonts w:ascii="Arial" w:hAnsi="Arial" w:cs="Arial"/>
          <w:sz w:val="22"/>
          <w:szCs w:val="22"/>
        </w:rPr>
        <w:t xml:space="preserve">they have </w:t>
      </w:r>
      <w:r w:rsidRPr="00466940">
        <w:rPr>
          <w:rFonts w:ascii="Arial" w:hAnsi="Arial" w:cs="Arial"/>
          <w:sz w:val="22"/>
          <w:szCs w:val="22"/>
        </w:rPr>
        <w:t xml:space="preserve">attained the age of 18 years; or </w:t>
      </w:r>
    </w:p>
    <w:p w14:paraId="23A8CF86" w14:textId="479CC17F"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(c) in circumstances such that, had </w:t>
      </w:r>
      <w:r w:rsidR="001902AD">
        <w:rPr>
          <w:rFonts w:ascii="Arial" w:hAnsi="Arial" w:cs="Arial"/>
          <w:sz w:val="22"/>
          <w:szCs w:val="22"/>
        </w:rPr>
        <w:t xml:space="preserve">they </w:t>
      </w:r>
      <w:r w:rsidRPr="00466940">
        <w:rPr>
          <w:rFonts w:ascii="Arial" w:hAnsi="Arial" w:cs="Arial"/>
          <w:sz w:val="22"/>
          <w:szCs w:val="22"/>
        </w:rPr>
        <w:t xml:space="preserve">already been a Governor, </w:t>
      </w:r>
      <w:r w:rsidR="001902AD">
        <w:rPr>
          <w:rFonts w:ascii="Arial" w:hAnsi="Arial" w:cs="Arial"/>
          <w:sz w:val="22"/>
          <w:szCs w:val="22"/>
        </w:rPr>
        <w:t xml:space="preserve">they </w:t>
      </w:r>
      <w:r w:rsidRPr="00466940">
        <w:rPr>
          <w:rFonts w:ascii="Arial" w:hAnsi="Arial" w:cs="Arial"/>
          <w:sz w:val="22"/>
          <w:szCs w:val="22"/>
        </w:rPr>
        <w:t xml:space="preserve">would have been disqualified from acting under the provisions of the Articles. </w:t>
      </w:r>
    </w:p>
    <w:p w14:paraId="1E2E07D2" w14:textId="77777777" w:rsidR="00466940" w:rsidRDefault="00466940" w:rsidP="00466940">
      <w:pPr>
        <w:pStyle w:val="NoSpacing"/>
        <w:rPr>
          <w:rFonts w:ascii="Arial" w:hAnsi="Arial" w:cs="Arial"/>
          <w:i/>
          <w:iCs/>
          <w:sz w:val="22"/>
          <w:szCs w:val="22"/>
        </w:rPr>
      </w:pPr>
    </w:p>
    <w:p w14:paraId="66EEC958"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Cessation of appointment </w:t>
      </w:r>
    </w:p>
    <w:p w14:paraId="71AF2ECD" w14:textId="77777777" w:rsidR="00466940" w:rsidRDefault="00466940" w:rsidP="00466940">
      <w:pPr>
        <w:pStyle w:val="NoSpacing"/>
        <w:rPr>
          <w:rFonts w:ascii="Arial" w:hAnsi="Arial" w:cs="Arial"/>
          <w:sz w:val="22"/>
          <w:szCs w:val="22"/>
        </w:rPr>
      </w:pPr>
    </w:p>
    <w:p w14:paraId="68A355A6" w14:textId="259804AA" w:rsidR="00F06A6E"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7</w:t>
      </w:r>
      <w:r w:rsidRPr="00466940">
        <w:rPr>
          <w:rFonts w:ascii="Arial" w:hAnsi="Arial" w:cs="Arial"/>
          <w:sz w:val="22"/>
          <w:szCs w:val="22"/>
        </w:rPr>
        <w:t xml:space="preserve"> A person ceases to be a Governor if: </w:t>
      </w:r>
    </w:p>
    <w:p w14:paraId="5D199FCA" w14:textId="5B0DC784"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(a) </w:t>
      </w:r>
      <w:r w:rsidR="001902AD" w:rsidRPr="001902AD">
        <w:rPr>
          <w:rFonts w:ascii="Arial" w:hAnsi="Arial" w:cs="Arial"/>
          <w:sz w:val="22"/>
          <w:szCs w:val="22"/>
        </w:rPr>
        <w:t>they cease to be a member of ICGN or, in the case of a Governor who is eligible to be</w:t>
      </w:r>
      <w:r w:rsidR="001902AD">
        <w:rPr>
          <w:rFonts w:ascii="Arial" w:hAnsi="Arial" w:cs="Arial"/>
          <w:sz w:val="22"/>
          <w:szCs w:val="22"/>
        </w:rPr>
        <w:t xml:space="preserve"> </w:t>
      </w:r>
      <w:r w:rsidR="001902AD" w:rsidRPr="001902AD">
        <w:rPr>
          <w:rFonts w:ascii="Arial" w:hAnsi="Arial" w:cs="Arial"/>
          <w:sz w:val="22"/>
          <w:szCs w:val="22"/>
        </w:rPr>
        <w:t>Governor through a member that is an organisation, that organisation ceases to be a</w:t>
      </w:r>
      <w:r w:rsidR="001902AD">
        <w:rPr>
          <w:rFonts w:ascii="Arial" w:hAnsi="Arial" w:cs="Arial"/>
          <w:sz w:val="22"/>
          <w:szCs w:val="22"/>
        </w:rPr>
        <w:t xml:space="preserve"> </w:t>
      </w:r>
      <w:r w:rsidR="001902AD" w:rsidRPr="001902AD">
        <w:rPr>
          <w:rFonts w:ascii="Arial" w:hAnsi="Arial" w:cs="Arial"/>
          <w:sz w:val="22"/>
          <w:szCs w:val="22"/>
        </w:rPr>
        <w:t>member of ICGN or ceases to exist</w:t>
      </w:r>
      <w:r w:rsidRPr="00466940">
        <w:rPr>
          <w:rFonts w:ascii="Arial" w:hAnsi="Arial" w:cs="Arial"/>
          <w:sz w:val="22"/>
          <w:szCs w:val="22"/>
        </w:rPr>
        <w:t xml:space="preserve">; </w:t>
      </w:r>
    </w:p>
    <w:p w14:paraId="3B13E418" w14:textId="1432F026"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(b) </w:t>
      </w:r>
      <w:r w:rsidR="001902AD" w:rsidRPr="001902AD">
        <w:rPr>
          <w:rFonts w:ascii="Arial" w:hAnsi="Arial" w:cs="Arial"/>
          <w:sz w:val="22"/>
          <w:szCs w:val="22"/>
        </w:rPr>
        <w:t>they cease to be a Governor by virtue of any provision of the Companies Act 2006, or</w:t>
      </w:r>
      <w:r w:rsidR="001902AD">
        <w:rPr>
          <w:rFonts w:ascii="Arial" w:hAnsi="Arial" w:cs="Arial"/>
          <w:sz w:val="22"/>
          <w:szCs w:val="22"/>
        </w:rPr>
        <w:t xml:space="preserve"> </w:t>
      </w:r>
      <w:r w:rsidR="001902AD" w:rsidRPr="001902AD">
        <w:rPr>
          <w:rFonts w:ascii="Arial" w:hAnsi="Arial" w:cs="Arial"/>
          <w:sz w:val="22"/>
          <w:szCs w:val="22"/>
        </w:rPr>
        <w:t>becomes prohibited from being a Governor by law</w:t>
      </w:r>
      <w:r w:rsidRPr="00466940">
        <w:rPr>
          <w:rFonts w:ascii="Arial" w:hAnsi="Arial" w:cs="Arial"/>
          <w:sz w:val="22"/>
          <w:szCs w:val="22"/>
        </w:rPr>
        <w:t xml:space="preserve">; </w:t>
      </w:r>
    </w:p>
    <w:p w14:paraId="05225326" w14:textId="6C8A0F6B"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(c) </w:t>
      </w:r>
      <w:r w:rsidR="001902AD" w:rsidRPr="001902AD">
        <w:rPr>
          <w:rFonts w:ascii="Arial" w:hAnsi="Arial" w:cs="Arial"/>
          <w:sz w:val="22"/>
          <w:szCs w:val="22"/>
        </w:rPr>
        <w:t>they are disqualified under the Charities Acts 1993 or 2006 from acting as a Governor</w:t>
      </w:r>
      <w:r w:rsidRPr="00466940">
        <w:rPr>
          <w:rFonts w:ascii="Arial" w:hAnsi="Arial" w:cs="Arial"/>
          <w:sz w:val="22"/>
          <w:szCs w:val="22"/>
        </w:rPr>
        <w:t xml:space="preserve">; </w:t>
      </w:r>
    </w:p>
    <w:p w14:paraId="442752B2" w14:textId="77777777" w:rsidR="001902AD" w:rsidRPr="001902AD" w:rsidRDefault="00F06A6E" w:rsidP="001902AD">
      <w:pPr>
        <w:pStyle w:val="NoSpacing"/>
        <w:rPr>
          <w:rFonts w:ascii="Arial" w:hAnsi="Arial" w:cs="Arial"/>
          <w:sz w:val="22"/>
          <w:szCs w:val="22"/>
        </w:rPr>
      </w:pPr>
      <w:r w:rsidRPr="00466940">
        <w:rPr>
          <w:rFonts w:ascii="Arial" w:hAnsi="Arial" w:cs="Arial"/>
          <w:sz w:val="22"/>
          <w:szCs w:val="22"/>
        </w:rPr>
        <w:t xml:space="preserve">(d) </w:t>
      </w:r>
      <w:r w:rsidR="001902AD" w:rsidRPr="001902AD">
        <w:rPr>
          <w:rFonts w:ascii="Arial" w:hAnsi="Arial" w:cs="Arial"/>
          <w:sz w:val="22"/>
          <w:szCs w:val="22"/>
        </w:rPr>
        <w:t xml:space="preserve">they become bankrupt or makes any arrangement or composition with their creditors </w:t>
      </w:r>
    </w:p>
    <w:p w14:paraId="10DC97E6" w14:textId="339C5DFE" w:rsidR="00F06A6E" w:rsidRPr="00466940" w:rsidRDefault="001902AD" w:rsidP="001902AD">
      <w:pPr>
        <w:pStyle w:val="NoSpacing"/>
        <w:rPr>
          <w:rFonts w:ascii="Arial" w:hAnsi="Arial" w:cs="Arial"/>
          <w:sz w:val="22"/>
          <w:szCs w:val="22"/>
        </w:rPr>
      </w:pPr>
      <w:r w:rsidRPr="001902AD">
        <w:rPr>
          <w:rFonts w:ascii="Arial" w:hAnsi="Arial" w:cs="Arial"/>
          <w:sz w:val="22"/>
          <w:szCs w:val="22"/>
        </w:rPr>
        <w:t>generally</w:t>
      </w:r>
      <w:r w:rsidR="00F06A6E" w:rsidRPr="00466940">
        <w:rPr>
          <w:rFonts w:ascii="Arial" w:hAnsi="Arial" w:cs="Arial"/>
          <w:sz w:val="22"/>
          <w:szCs w:val="22"/>
        </w:rPr>
        <w:t xml:space="preserve">; </w:t>
      </w:r>
    </w:p>
    <w:p w14:paraId="79BC03C8" w14:textId="1FC73C8A"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(e) </w:t>
      </w:r>
      <w:r w:rsidR="001902AD" w:rsidRPr="001902AD">
        <w:rPr>
          <w:rFonts w:ascii="Arial" w:hAnsi="Arial" w:cs="Arial"/>
          <w:sz w:val="22"/>
          <w:szCs w:val="22"/>
        </w:rPr>
        <w:t>they suffering from a mental disorder and incapable of acting as is reasonably believed by</w:t>
      </w:r>
      <w:r w:rsidR="001902AD">
        <w:rPr>
          <w:rFonts w:ascii="Arial" w:hAnsi="Arial" w:cs="Arial"/>
          <w:sz w:val="22"/>
          <w:szCs w:val="22"/>
        </w:rPr>
        <w:t xml:space="preserve"> </w:t>
      </w:r>
      <w:r w:rsidR="001902AD" w:rsidRPr="001902AD">
        <w:rPr>
          <w:rFonts w:ascii="Arial" w:hAnsi="Arial" w:cs="Arial"/>
          <w:sz w:val="22"/>
          <w:szCs w:val="22"/>
        </w:rPr>
        <w:t>the Governors and they resolve that they be removed from office</w:t>
      </w:r>
      <w:r w:rsidRPr="00466940">
        <w:rPr>
          <w:rFonts w:ascii="Arial" w:hAnsi="Arial" w:cs="Arial"/>
          <w:sz w:val="22"/>
          <w:szCs w:val="22"/>
        </w:rPr>
        <w:t xml:space="preserve">; </w:t>
      </w:r>
    </w:p>
    <w:p w14:paraId="3CE9F675" w14:textId="29F72710" w:rsidR="00F06A6E" w:rsidRPr="00466940" w:rsidRDefault="00F06A6E" w:rsidP="001902AD">
      <w:pPr>
        <w:pStyle w:val="NoSpacing"/>
        <w:rPr>
          <w:rFonts w:ascii="Arial" w:hAnsi="Arial" w:cs="Arial"/>
          <w:sz w:val="22"/>
          <w:szCs w:val="22"/>
        </w:rPr>
      </w:pPr>
      <w:r w:rsidRPr="00466940">
        <w:rPr>
          <w:rFonts w:ascii="Arial" w:hAnsi="Arial" w:cs="Arial"/>
          <w:sz w:val="22"/>
          <w:szCs w:val="22"/>
        </w:rPr>
        <w:lastRenderedPageBreak/>
        <w:t xml:space="preserve">(f) </w:t>
      </w:r>
      <w:r w:rsidR="001902AD" w:rsidRPr="001902AD">
        <w:rPr>
          <w:rFonts w:ascii="Arial" w:hAnsi="Arial" w:cs="Arial"/>
          <w:sz w:val="22"/>
          <w:szCs w:val="22"/>
        </w:rPr>
        <w:t>ICGN receives from them notice in writing (in an electronic form or hard copy) that they</w:t>
      </w:r>
      <w:r w:rsidR="001902AD">
        <w:rPr>
          <w:rFonts w:ascii="Arial" w:hAnsi="Arial" w:cs="Arial"/>
          <w:sz w:val="22"/>
          <w:szCs w:val="22"/>
        </w:rPr>
        <w:t xml:space="preserve"> </w:t>
      </w:r>
      <w:r w:rsidR="001902AD" w:rsidRPr="001902AD">
        <w:rPr>
          <w:rFonts w:ascii="Arial" w:hAnsi="Arial" w:cs="Arial"/>
          <w:sz w:val="22"/>
          <w:szCs w:val="22"/>
        </w:rPr>
        <w:t>resign from office on receipt of the notice by ICGN or on some later date specified in the</w:t>
      </w:r>
      <w:r w:rsidR="001902AD">
        <w:rPr>
          <w:rFonts w:ascii="Arial" w:hAnsi="Arial" w:cs="Arial"/>
          <w:sz w:val="22"/>
          <w:szCs w:val="22"/>
        </w:rPr>
        <w:t xml:space="preserve"> </w:t>
      </w:r>
      <w:r w:rsidR="001902AD" w:rsidRPr="001902AD">
        <w:rPr>
          <w:rFonts w:ascii="Arial" w:hAnsi="Arial" w:cs="Arial"/>
          <w:sz w:val="22"/>
          <w:szCs w:val="22"/>
        </w:rPr>
        <w:t>notice, provided that at that time at least seven Governors will remain in office</w:t>
      </w:r>
      <w:r w:rsidRPr="00466940">
        <w:rPr>
          <w:rFonts w:ascii="Arial" w:hAnsi="Arial" w:cs="Arial"/>
          <w:sz w:val="22"/>
          <w:szCs w:val="22"/>
        </w:rPr>
        <w:t xml:space="preserve">; or </w:t>
      </w:r>
    </w:p>
    <w:p w14:paraId="76A0C86F" w14:textId="64A4A4E1"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(g) </w:t>
      </w:r>
      <w:r w:rsidR="001902AD" w:rsidRPr="001902AD">
        <w:rPr>
          <w:rFonts w:ascii="Arial" w:hAnsi="Arial" w:cs="Arial"/>
          <w:sz w:val="22"/>
          <w:szCs w:val="22"/>
        </w:rPr>
        <w:t>they fail to attend three consecutive meetings of the Governors and the Governors</w:t>
      </w:r>
      <w:r w:rsidR="001902AD">
        <w:rPr>
          <w:rFonts w:ascii="Arial" w:hAnsi="Arial" w:cs="Arial"/>
          <w:sz w:val="22"/>
          <w:szCs w:val="22"/>
        </w:rPr>
        <w:t xml:space="preserve"> </w:t>
      </w:r>
      <w:r w:rsidR="001902AD" w:rsidRPr="001902AD">
        <w:rPr>
          <w:rFonts w:ascii="Arial" w:hAnsi="Arial" w:cs="Arial"/>
          <w:sz w:val="22"/>
          <w:szCs w:val="22"/>
        </w:rPr>
        <w:t>resolve that they be removed for this reason</w:t>
      </w:r>
      <w:r w:rsidRPr="00466940">
        <w:rPr>
          <w:rFonts w:ascii="Arial" w:hAnsi="Arial" w:cs="Arial"/>
          <w:sz w:val="22"/>
          <w:szCs w:val="22"/>
        </w:rPr>
        <w:t xml:space="preserve">. </w:t>
      </w:r>
    </w:p>
    <w:p w14:paraId="113633AD" w14:textId="77777777" w:rsidR="00F726CC" w:rsidRPr="00466940" w:rsidRDefault="00F726CC" w:rsidP="00466940">
      <w:pPr>
        <w:pStyle w:val="NoSpacing"/>
        <w:rPr>
          <w:rFonts w:ascii="Arial" w:hAnsi="Arial" w:cs="Arial"/>
          <w:sz w:val="22"/>
          <w:szCs w:val="22"/>
        </w:rPr>
      </w:pPr>
    </w:p>
    <w:p w14:paraId="465C6E2D" w14:textId="44FE43E4" w:rsidR="00771AC7" w:rsidRPr="0004419B" w:rsidRDefault="002A0BC4" w:rsidP="0004419B">
      <w:pPr>
        <w:pStyle w:val="NoSpacing"/>
        <w:rPr>
          <w:rFonts w:ascii="Arial" w:hAnsi="Arial" w:cs="Arial"/>
          <w:b/>
          <w:sz w:val="22"/>
          <w:szCs w:val="22"/>
        </w:rPr>
      </w:pPr>
      <w:r>
        <w:rPr>
          <w:rFonts w:ascii="Arial" w:hAnsi="Arial" w:cs="Arial"/>
          <w:b/>
          <w:sz w:val="22"/>
          <w:szCs w:val="22"/>
        </w:rPr>
        <w:t xml:space="preserve">Articles of Association: </w:t>
      </w:r>
      <w:r w:rsidR="00466940" w:rsidRPr="00257B92">
        <w:rPr>
          <w:rFonts w:ascii="Arial" w:hAnsi="Arial" w:cs="Arial"/>
          <w:b/>
          <w:sz w:val="22"/>
          <w:szCs w:val="22"/>
        </w:rPr>
        <w:t xml:space="preserve">Article </w:t>
      </w:r>
      <w:r w:rsidR="00F726CC" w:rsidRPr="00257B92">
        <w:rPr>
          <w:rFonts w:ascii="Arial" w:hAnsi="Arial" w:cs="Arial"/>
          <w:b/>
          <w:sz w:val="22"/>
          <w:szCs w:val="22"/>
        </w:rPr>
        <w:t>12</w:t>
      </w:r>
      <w:r w:rsidR="00466940" w:rsidRPr="00257B92">
        <w:rPr>
          <w:rFonts w:ascii="Arial" w:hAnsi="Arial" w:cs="Arial"/>
          <w:b/>
          <w:sz w:val="22"/>
          <w:szCs w:val="22"/>
        </w:rPr>
        <w:t>:</w:t>
      </w:r>
      <w:r w:rsidR="00F726CC" w:rsidRPr="00257B92">
        <w:rPr>
          <w:rFonts w:ascii="Arial" w:hAnsi="Arial" w:cs="Arial"/>
          <w:b/>
          <w:sz w:val="22"/>
          <w:szCs w:val="22"/>
        </w:rPr>
        <w:t xml:space="preserve"> Nomination Committee</w:t>
      </w:r>
    </w:p>
    <w:p w14:paraId="0DB911F5" w14:textId="77777777" w:rsidR="00420B64" w:rsidRDefault="00420B64" w:rsidP="00420B64">
      <w:pPr>
        <w:rPr>
          <w:i/>
          <w:sz w:val="22"/>
          <w:szCs w:val="22"/>
        </w:rPr>
      </w:pPr>
    </w:p>
    <w:p w14:paraId="570D96AA" w14:textId="6746445A"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 xml:space="preserve">Annual Appointment of Members </w:t>
      </w:r>
    </w:p>
    <w:p w14:paraId="3F59D651" w14:textId="77777777" w:rsidR="00420B64" w:rsidRPr="00420B64" w:rsidRDefault="00420B64" w:rsidP="00420B64">
      <w:pPr>
        <w:rPr>
          <w:rFonts w:ascii="Arial" w:eastAsia="Arial" w:hAnsi="Arial" w:cs="Arial"/>
          <w:sz w:val="22"/>
          <w:szCs w:val="22"/>
        </w:rPr>
      </w:pPr>
    </w:p>
    <w:p w14:paraId="747FC41A" w14:textId="7B2962B9" w:rsidR="00420B64" w:rsidRPr="00420B64" w:rsidRDefault="00420B64" w:rsidP="003B64C9">
      <w:pPr>
        <w:rPr>
          <w:rFonts w:ascii="Arial" w:eastAsia="Arial" w:hAnsi="Arial" w:cs="Arial"/>
          <w:sz w:val="22"/>
          <w:szCs w:val="22"/>
        </w:rPr>
      </w:pPr>
      <w:r w:rsidRPr="00420B64">
        <w:rPr>
          <w:rFonts w:ascii="Arial" w:eastAsia="Arial" w:hAnsi="Arial" w:cs="Arial"/>
          <w:sz w:val="22"/>
          <w:szCs w:val="22"/>
        </w:rPr>
        <w:t xml:space="preserve">12.1 </w:t>
      </w:r>
      <w:r w:rsidR="003B64C9" w:rsidRPr="003B64C9">
        <w:rPr>
          <w:rFonts w:ascii="Arial" w:eastAsia="Arial" w:hAnsi="Arial" w:cs="Arial"/>
          <w:sz w:val="22"/>
          <w:szCs w:val="22"/>
        </w:rPr>
        <w:t>The Governors shall propose a Nomination Committee for approval, and individual election, by</w:t>
      </w:r>
      <w:r w:rsidR="003B64C9">
        <w:rPr>
          <w:rFonts w:ascii="Arial" w:eastAsia="Arial" w:hAnsi="Arial" w:cs="Arial"/>
          <w:sz w:val="22"/>
          <w:szCs w:val="22"/>
        </w:rPr>
        <w:t xml:space="preserve"> </w:t>
      </w:r>
      <w:r w:rsidR="003B64C9" w:rsidRPr="003B64C9">
        <w:rPr>
          <w:rFonts w:ascii="Arial" w:eastAsia="Arial" w:hAnsi="Arial" w:cs="Arial"/>
          <w:sz w:val="22"/>
          <w:szCs w:val="22"/>
        </w:rPr>
        <w:t>members each year for the purpose of identifying candidates who are willing and able to contribute to the governance of ICGN as Governors. None of those proposed for election by members to the Nomination Committee shall already be Governors. In</w:t>
      </w:r>
      <w:r w:rsidR="003B64C9">
        <w:rPr>
          <w:rFonts w:ascii="Arial" w:eastAsia="Arial" w:hAnsi="Arial" w:cs="Arial"/>
          <w:sz w:val="22"/>
          <w:szCs w:val="22"/>
        </w:rPr>
        <w:t xml:space="preserve"> </w:t>
      </w:r>
      <w:r w:rsidR="003B64C9" w:rsidRPr="003B64C9">
        <w:rPr>
          <w:rFonts w:ascii="Arial" w:eastAsia="Arial" w:hAnsi="Arial" w:cs="Arial"/>
          <w:sz w:val="22"/>
          <w:szCs w:val="22"/>
        </w:rPr>
        <w:t>addition, the board shall annually appoint two Governors to serve on the Nomination</w:t>
      </w:r>
      <w:r w:rsidR="003B64C9">
        <w:rPr>
          <w:rFonts w:ascii="Arial" w:eastAsia="Arial" w:hAnsi="Arial" w:cs="Arial"/>
          <w:sz w:val="22"/>
          <w:szCs w:val="22"/>
        </w:rPr>
        <w:t xml:space="preserve"> </w:t>
      </w:r>
      <w:r w:rsidR="003B64C9" w:rsidRPr="003B64C9">
        <w:rPr>
          <w:rFonts w:ascii="Arial" w:eastAsia="Arial" w:hAnsi="Arial" w:cs="Arial"/>
          <w:sz w:val="22"/>
          <w:szCs w:val="22"/>
        </w:rPr>
        <w:t>Committee as non-voting members</w:t>
      </w:r>
      <w:r w:rsidRPr="00420B64">
        <w:rPr>
          <w:rFonts w:ascii="Arial" w:eastAsia="Arial" w:hAnsi="Arial" w:cs="Arial"/>
          <w:sz w:val="22"/>
          <w:szCs w:val="22"/>
        </w:rPr>
        <w:t xml:space="preserve">. </w:t>
      </w:r>
    </w:p>
    <w:p w14:paraId="6493221D" w14:textId="77777777" w:rsidR="00420B64" w:rsidRPr="00420B64" w:rsidRDefault="00420B64" w:rsidP="00420B64">
      <w:pPr>
        <w:rPr>
          <w:rFonts w:ascii="Arial" w:eastAsia="Arial" w:hAnsi="Arial" w:cs="Arial"/>
          <w:sz w:val="22"/>
          <w:szCs w:val="22"/>
        </w:rPr>
      </w:pPr>
    </w:p>
    <w:p w14:paraId="7B90985C"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Number and term of appointment</w:t>
      </w:r>
    </w:p>
    <w:p w14:paraId="7531FBDA" w14:textId="77777777" w:rsidR="00420B64" w:rsidRPr="00420B64" w:rsidRDefault="00420B64" w:rsidP="00420B64">
      <w:pPr>
        <w:rPr>
          <w:rFonts w:ascii="Arial" w:eastAsia="Arial" w:hAnsi="Arial" w:cs="Arial"/>
          <w:sz w:val="22"/>
          <w:szCs w:val="22"/>
        </w:rPr>
      </w:pPr>
    </w:p>
    <w:p w14:paraId="1997D2E8" w14:textId="6FDD8E36" w:rsidR="00420B64" w:rsidRPr="00420B64" w:rsidRDefault="00420B64" w:rsidP="003B64C9">
      <w:pPr>
        <w:rPr>
          <w:rFonts w:ascii="Arial" w:eastAsia="Arial" w:hAnsi="Arial" w:cs="Arial"/>
          <w:sz w:val="22"/>
          <w:szCs w:val="22"/>
        </w:rPr>
      </w:pPr>
      <w:r w:rsidRPr="00420B64">
        <w:rPr>
          <w:rFonts w:ascii="Arial" w:eastAsia="Arial" w:hAnsi="Arial" w:cs="Arial"/>
          <w:sz w:val="22"/>
          <w:szCs w:val="22"/>
        </w:rPr>
        <w:t xml:space="preserve">12.2 </w:t>
      </w:r>
      <w:r w:rsidR="003B64C9" w:rsidRPr="003B64C9">
        <w:rPr>
          <w:rFonts w:ascii="Arial" w:eastAsia="Arial" w:hAnsi="Arial" w:cs="Arial"/>
          <w:sz w:val="22"/>
          <w:szCs w:val="22"/>
        </w:rPr>
        <w:t>The Nomination Committee shall consist of not less than five and no more than seven persons in good standing who must either be Individual Members or an authorised</w:t>
      </w:r>
      <w:r w:rsidR="003B64C9">
        <w:rPr>
          <w:rFonts w:ascii="Arial" w:eastAsia="Arial" w:hAnsi="Arial" w:cs="Arial"/>
          <w:sz w:val="22"/>
          <w:szCs w:val="22"/>
        </w:rPr>
        <w:t xml:space="preserve"> </w:t>
      </w:r>
      <w:r w:rsidR="003B64C9" w:rsidRPr="003B64C9">
        <w:rPr>
          <w:rFonts w:ascii="Arial" w:eastAsia="Arial" w:hAnsi="Arial" w:cs="Arial"/>
          <w:sz w:val="22"/>
          <w:szCs w:val="22"/>
        </w:rPr>
        <w:t>representative, employee, board member or officer of a member that is a Corporate</w:t>
      </w:r>
      <w:r w:rsidR="003B64C9">
        <w:rPr>
          <w:rFonts w:ascii="Arial" w:eastAsia="Arial" w:hAnsi="Arial" w:cs="Arial"/>
          <w:sz w:val="22"/>
          <w:szCs w:val="22"/>
        </w:rPr>
        <w:t xml:space="preserve"> </w:t>
      </w:r>
      <w:r w:rsidR="003B64C9" w:rsidRPr="003B64C9">
        <w:rPr>
          <w:rFonts w:ascii="Arial" w:eastAsia="Arial" w:hAnsi="Arial" w:cs="Arial"/>
          <w:sz w:val="22"/>
          <w:szCs w:val="22"/>
        </w:rPr>
        <w:t>Member. This number includes the two governors appointed by the Board</w:t>
      </w:r>
      <w:r w:rsidRPr="00420B64">
        <w:rPr>
          <w:rFonts w:ascii="Arial" w:eastAsia="Arial" w:hAnsi="Arial" w:cs="Arial"/>
          <w:sz w:val="22"/>
          <w:szCs w:val="22"/>
        </w:rPr>
        <w:t>.</w:t>
      </w:r>
    </w:p>
    <w:p w14:paraId="7082D9BB" w14:textId="77777777" w:rsidR="00420B64" w:rsidRPr="00420B64" w:rsidRDefault="00420B64" w:rsidP="00420B64">
      <w:pPr>
        <w:rPr>
          <w:rFonts w:ascii="Arial" w:eastAsia="Arial" w:hAnsi="Arial" w:cs="Arial"/>
          <w:sz w:val="22"/>
          <w:szCs w:val="22"/>
        </w:rPr>
      </w:pPr>
    </w:p>
    <w:p w14:paraId="66E7D7C3"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Quorum</w:t>
      </w:r>
    </w:p>
    <w:p w14:paraId="674D455B" w14:textId="77777777" w:rsidR="00420B64" w:rsidRPr="00420B64" w:rsidRDefault="00420B64" w:rsidP="00420B64">
      <w:pPr>
        <w:rPr>
          <w:rFonts w:ascii="Arial" w:eastAsia="Arial" w:hAnsi="Arial" w:cs="Arial"/>
          <w:sz w:val="22"/>
          <w:szCs w:val="22"/>
        </w:rPr>
      </w:pPr>
    </w:p>
    <w:p w14:paraId="1A6A9505" w14:textId="77777777" w:rsidR="00420B64" w:rsidRPr="00420B64" w:rsidRDefault="00420B64" w:rsidP="00420B64">
      <w:pPr>
        <w:rPr>
          <w:rFonts w:ascii="Arial" w:eastAsia="Arial" w:hAnsi="Arial" w:cs="Arial"/>
          <w:sz w:val="22"/>
          <w:szCs w:val="22"/>
        </w:rPr>
      </w:pPr>
      <w:r w:rsidRPr="00420B64">
        <w:rPr>
          <w:rFonts w:ascii="Arial" w:eastAsia="Arial" w:hAnsi="Arial" w:cs="Arial"/>
          <w:sz w:val="22"/>
          <w:szCs w:val="22"/>
        </w:rPr>
        <w:t xml:space="preserve">12.3 The quorum for a meeting of the Nomination Committee shall be four members of whom at least three shall not be a Governor. </w:t>
      </w:r>
    </w:p>
    <w:p w14:paraId="05E395F2" w14:textId="77777777" w:rsidR="00420B64" w:rsidRPr="00420B64" w:rsidRDefault="00420B64" w:rsidP="00420B64">
      <w:pPr>
        <w:rPr>
          <w:rFonts w:ascii="Arial" w:eastAsia="Arial" w:hAnsi="Arial" w:cs="Arial"/>
          <w:sz w:val="22"/>
          <w:szCs w:val="22"/>
        </w:rPr>
      </w:pPr>
    </w:p>
    <w:p w14:paraId="06FC1014"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Terms of reference</w:t>
      </w:r>
    </w:p>
    <w:p w14:paraId="0F01745C" w14:textId="77777777" w:rsidR="00420B64" w:rsidRPr="00420B64" w:rsidRDefault="00420B64" w:rsidP="00420B64">
      <w:pPr>
        <w:rPr>
          <w:rFonts w:ascii="Arial" w:eastAsia="Arial" w:hAnsi="Arial" w:cs="Arial"/>
          <w:sz w:val="22"/>
          <w:szCs w:val="22"/>
        </w:rPr>
      </w:pPr>
    </w:p>
    <w:p w14:paraId="45D99D87" w14:textId="77777777" w:rsidR="00420B64" w:rsidRPr="00420B64" w:rsidRDefault="00420B64" w:rsidP="00420B64">
      <w:pPr>
        <w:rPr>
          <w:rFonts w:ascii="Arial" w:eastAsia="Arial" w:hAnsi="Arial" w:cs="Arial"/>
          <w:sz w:val="22"/>
          <w:szCs w:val="22"/>
        </w:rPr>
      </w:pPr>
      <w:r w:rsidRPr="00420B64">
        <w:rPr>
          <w:rFonts w:ascii="Arial" w:eastAsia="Arial" w:hAnsi="Arial" w:cs="Arial"/>
          <w:sz w:val="22"/>
          <w:szCs w:val="22"/>
        </w:rPr>
        <w:t>12.4 The Nomination Committee shall draw up its own terms of reference for approval by the board. The terms of reference shall provide, inter alia, that:</w:t>
      </w:r>
    </w:p>
    <w:p w14:paraId="487D0F0C" w14:textId="77777777" w:rsidR="00420B64" w:rsidRPr="00304FF2" w:rsidRDefault="00420B64" w:rsidP="00420B64">
      <w:pPr>
        <w:rPr>
          <w:sz w:val="22"/>
          <w:szCs w:val="22"/>
        </w:rPr>
      </w:pPr>
    </w:p>
    <w:p w14:paraId="00B71262" w14:textId="77777777" w:rsidR="00420B64" w:rsidRPr="00304FF2" w:rsidRDefault="00420B64" w:rsidP="00420B64">
      <w:pPr>
        <w:pStyle w:val="ListParagraph"/>
        <w:numPr>
          <w:ilvl w:val="0"/>
          <w:numId w:val="41"/>
        </w:numPr>
        <w:adjustRightInd/>
        <w:spacing w:line="240" w:lineRule="auto"/>
        <w:contextualSpacing w:val="0"/>
        <w:jc w:val="left"/>
        <w:rPr>
          <w:sz w:val="22"/>
          <w:szCs w:val="22"/>
        </w:rPr>
      </w:pPr>
      <w:r w:rsidRPr="00304FF2">
        <w:rPr>
          <w:sz w:val="22"/>
          <w:szCs w:val="22"/>
        </w:rPr>
        <w:t xml:space="preserve">None of the members of the Nomination Committee who is not a Governor may be put forward as a candidate for election to the board; and </w:t>
      </w:r>
    </w:p>
    <w:p w14:paraId="0A48F6F9" w14:textId="77777777" w:rsidR="00420B64" w:rsidRPr="00304FF2" w:rsidRDefault="00420B64" w:rsidP="00420B64">
      <w:pPr>
        <w:pStyle w:val="ListParagraph"/>
        <w:rPr>
          <w:sz w:val="22"/>
          <w:szCs w:val="22"/>
        </w:rPr>
      </w:pPr>
    </w:p>
    <w:p w14:paraId="2C3758DF" w14:textId="77777777" w:rsidR="00420B64" w:rsidRPr="00304FF2" w:rsidRDefault="00420B64" w:rsidP="00420B64">
      <w:pPr>
        <w:pStyle w:val="ListParagraph"/>
        <w:numPr>
          <w:ilvl w:val="0"/>
          <w:numId w:val="41"/>
        </w:numPr>
        <w:adjustRightInd/>
        <w:spacing w:line="240" w:lineRule="auto"/>
        <w:contextualSpacing w:val="0"/>
        <w:jc w:val="left"/>
        <w:rPr>
          <w:sz w:val="22"/>
          <w:szCs w:val="22"/>
        </w:rPr>
      </w:pPr>
      <w:r w:rsidRPr="00304FF2">
        <w:rPr>
          <w:sz w:val="22"/>
          <w:szCs w:val="22"/>
        </w:rPr>
        <w:t>A Governor shall not participate in any discussion by the Nomination Committee about any proposal for their re-election as a Governor.</w:t>
      </w:r>
    </w:p>
    <w:p w14:paraId="62591AA5" w14:textId="77777777" w:rsidR="00420B64" w:rsidRPr="00304FF2" w:rsidRDefault="00420B64" w:rsidP="00420B64">
      <w:pPr>
        <w:pStyle w:val="ListParagraph"/>
        <w:spacing w:after="160" w:line="259" w:lineRule="auto"/>
        <w:ind w:left="0"/>
        <w:rPr>
          <w:i/>
          <w:sz w:val="22"/>
          <w:szCs w:val="22"/>
        </w:rPr>
      </w:pPr>
    </w:p>
    <w:p w14:paraId="0F6013E8" w14:textId="77777777" w:rsidR="00420B64" w:rsidRPr="00304FF2" w:rsidRDefault="00420B64" w:rsidP="00420B64">
      <w:pPr>
        <w:pStyle w:val="ListParagraph"/>
        <w:spacing w:after="160" w:line="259" w:lineRule="auto"/>
        <w:ind w:left="0"/>
        <w:rPr>
          <w:i/>
          <w:sz w:val="22"/>
          <w:szCs w:val="22"/>
        </w:rPr>
      </w:pPr>
      <w:r w:rsidRPr="00304FF2">
        <w:rPr>
          <w:i/>
          <w:sz w:val="22"/>
          <w:szCs w:val="22"/>
        </w:rPr>
        <w:t>Qualification of Committee members</w:t>
      </w:r>
    </w:p>
    <w:p w14:paraId="73E872E9" w14:textId="77777777" w:rsidR="00420B64" w:rsidRPr="00304FF2" w:rsidRDefault="00420B64" w:rsidP="00420B64">
      <w:pPr>
        <w:pStyle w:val="ListParagraph"/>
        <w:spacing w:after="160" w:line="259" w:lineRule="auto"/>
        <w:ind w:left="0"/>
        <w:rPr>
          <w:i/>
          <w:sz w:val="22"/>
          <w:szCs w:val="22"/>
        </w:rPr>
      </w:pPr>
    </w:p>
    <w:p w14:paraId="378D475C" w14:textId="77777777" w:rsidR="00420B64" w:rsidRPr="00304FF2" w:rsidRDefault="00420B64" w:rsidP="00420B64">
      <w:pPr>
        <w:pStyle w:val="ListParagraph"/>
        <w:spacing w:after="160" w:line="259" w:lineRule="auto"/>
        <w:ind w:left="0"/>
        <w:rPr>
          <w:sz w:val="22"/>
          <w:szCs w:val="22"/>
        </w:rPr>
      </w:pPr>
      <w:r w:rsidRPr="00304FF2">
        <w:rPr>
          <w:sz w:val="22"/>
          <w:szCs w:val="22"/>
        </w:rPr>
        <w:t>12.5 Subject to the provisions in this article, the requirements on tenure, qualification and disqualification of Governors as set out in Articles 11.3, 11.5 and 11.6 shall apply equally to members of the Nomination Committee.</w:t>
      </w:r>
    </w:p>
    <w:p w14:paraId="41F771DC" w14:textId="77777777" w:rsidR="00420B64" w:rsidRPr="00420B64" w:rsidRDefault="00420B64" w:rsidP="00420B64">
      <w:pPr>
        <w:rPr>
          <w:rFonts w:ascii="Arial" w:hAnsi="Arial" w:cs="Arial"/>
          <w:sz w:val="22"/>
          <w:szCs w:val="22"/>
        </w:rPr>
      </w:pPr>
      <w:r w:rsidRPr="00420B64">
        <w:rPr>
          <w:rFonts w:ascii="Arial" w:hAnsi="Arial" w:cs="Arial"/>
          <w:i/>
          <w:sz w:val="22"/>
          <w:szCs w:val="22"/>
        </w:rPr>
        <w:t xml:space="preserve">Call for nominations </w:t>
      </w:r>
    </w:p>
    <w:p w14:paraId="4CD7CBCE" w14:textId="57E5D052" w:rsidR="00420B64" w:rsidRPr="00304FF2" w:rsidRDefault="00420B64" w:rsidP="00420B64">
      <w:pPr>
        <w:pStyle w:val="SJBLevel2"/>
        <w:numPr>
          <w:ilvl w:val="0"/>
          <w:numId w:val="0"/>
        </w:numPr>
        <w:jc w:val="left"/>
        <w:rPr>
          <w:sz w:val="22"/>
          <w:szCs w:val="22"/>
        </w:rPr>
      </w:pPr>
      <w:r w:rsidRPr="00304FF2">
        <w:rPr>
          <w:sz w:val="22"/>
          <w:szCs w:val="22"/>
        </w:rPr>
        <w:t>12.6</w:t>
      </w:r>
      <w:r w:rsidRPr="00304FF2" w:rsidDel="00F03A23">
        <w:rPr>
          <w:sz w:val="22"/>
          <w:szCs w:val="22"/>
        </w:rPr>
        <w:t xml:space="preserve"> </w:t>
      </w:r>
      <w:r w:rsidRPr="00304FF2">
        <w:rPr>
          <w:sz w:val="22"/>
          <w:szCs w:val="22"/>
        </w:rPr>
        <w:t xml:space="preserve">The Nomination Committee shall each year, allowing sufficient time for consideration and response, notify each member of a call for nominations to the Governors for decision at the Annual General Meeting, and in any event no later than four months before the date of the Annual General Meeting. The call for nominations shall include the form in which nominations should be made and require the disclosure by the candidate of any actual or potential conflicts of interest that could arise from his/her appointment as a Governor.  </w:t>
      </w:r>
      <w:r w:rsidR="003B64C9">
        <w:rPr>
          <w:sz w:val="22"/>
          <w:szCs w:val="22"/>
        </w:rPr>
        <w:t>For a</w:t>
      </w:r>
      <w:r w:rsidRPr="00304FF2">
        <w:rPr>
          <w:sz w:val="22"/>
          <w:szCs w:val="22"/>
        </w:rPr>
        <w:t xml:space="preserve"> nomination to be valid </w:t>
      </w:r>
      <w:r w:rsidR="003B64C9">
        <w:rPr>
          <w:sz w:val="22"/>
          <w:szCs w:val="22"/>
        </w:rPr>
        <w:t xml:space="preserve">it </w:t>
      </w:r>
      <w:r w:rsidRPr="00304FF2">
        <w:rPr>
          <w:sz w:val="22"/>
          <w:szCs w:val="22"/>
        </w:rPr>
        <w:t xml:space="preserve">must be delivered; including </w:t>
      </w:r>
      <w:r w:rsidR="003B64C9">
        <w:rPr>
          <w:sz w:val="22"/>
          <w:szCs w:val="22"/>
        </w:rPr>
        <w:t xml:space="preserve">by </w:t>
      </w:r>
      <w:r w:rsidRPr="00304FF2">
        <w:rPr>
          <w:sz w:val="22"/>
          <w:szCs w:val="22"/>
        </w:rPr>
        <w:t xml:space="preserve">electronic delivery, in writing authenticated by the member, </w:t>
      </w:r>
      <w:r w:rsidR="003B64C9">
        <w:rPr>
          <w:sz w:val="22"/>
          <w:szCs w:val="22"/>
        </w:rPr>
        <w:t xml:space="preserve">note the basis of their eligibility to be a candidate (such as </w:t>
      </w:r>
      <w:r w:rsidR="003B64C9">
        <w:rPr>
          <w:sz w:val="22"/>
          <w:szCs w:val="22"/>
        </w:rPr>
        <w:lastRenderedPageBreak/>
        <w:t xml:space="preserve">noting the member they are eligible on behalf of and how); and </w:t>
      </w:r>
      <w:r w:rsidRPr="00304FF2">
        <w:rPr>
          <w:sz w:val="22"/>
          <w:szCs w:val="22"/>
        </w:rPr>
        <w:t>include support of three members in good standing who are not members of the Nomination Committee.  The Nomination Committee may seek further information from candidates at their discretion.</w:t>
      </w:r>
    </w:p>
    <w:p w14:paraId="0DB2713C" w14:textId="77777777" w:rsidR="00420B64" w:rsidRPr="00304FF2" w:rsidRDefault="00420B64" w:rsidP="00420B64">
      <w:pPr>
        <w:pStyle w:val="Body"/>
        <w:jc w:val="left"/>
        <w:rPr>
          <w:i/>
          <w:sz w:val="22"/>
          <w:szCs w:val="22"/>
        </w:rPr>
      </w:pPr>
      <w:r w:rsidRPr="00304FF2">
        <w:rPr>
          <w:i/>
          <w:sz w:val="22"/>
          <w:szCs w:val="22"/>
        </w:rPr>
        <w:t>Committee to make recommendations</w:t>
      </w:r>
    </w:p>
    <w:p w14:paraId="11AEC4A5" w14:textId="2A5864F7" w:rsidR="00420B64" w:rsidRPr="00304FF2" w:rsidRDefault="00420B64" w:rsidP="00420B64">
      <w:pPr>
        <w:pStyle w:val="SJBLevel2"/>
        <w:numPr>
          <w:ilvl w:val="0"/>
          <w:numId w:val="0"/>
        </w:numPr>
        <w:jc w:val="left"/>
        <w:rPr>
          <w:sz w:val="22"/>
          <w:szCs w:val="22"/>
        </w:rPr>
      </w:pPr>
      <w:r w:rsidRPr="00304FF2">
        <w:rPr>
          <w:sz w:val="22"/>
          <w:szCs w:val="22"/>
        </w:rPr>
        <w:t>12.7</w:t>
      </w:r>
      <w:r w:rsidR="003B64C9">
        <w:rPr>
          <w:sz w:val="22"/>
          <w:szCs w:val="22"/>
        </w:rPr>
        <w:t xml:space="preserve"> </w:t>
      </w:r>
      <w:r w:rsidRPr="00304FF2">
        <w:rPr>
          <w:sz w:val="22"/>
          <w:szCs w:val="22"/>
        </w:rPr>
        <w:t>The Nomination Committee shall make recommendations which recognise the ICGN’s mission and board diversity policy, noting that the historic strength of ICGN comes from the investing community, and with the majority of those recommended being investor representatives.</w:t>
      </w:r>
    </w:p>
    <w:p w14:paraId="78BAAA1B" w14:textId="77777777" w:rsidR="00420B64" w:rsidRPr="00304FF2" w:rsidRDefault="00420B64" w:rsidP="00420B64">
      <w:pPr>
        <w:pStyle w:val="Body"/>
        <w:jc w:val="left"/>
        <w:rPr>
          <w:sz w:val="22"/>
          <w:szCs w:val="22"/>
        </w:rPr>
      </w:pPr>
      <w:r w:rsidRPr="00304FF2">
        <w:rPr>
          <w:i/>
          <w:sz w:val="22"/>
          <w:szCs w:val="22"/>
        </w:rPr>
        <w:t>Annual General Meeting agenda content - election of Governors</w:t>
      </w:r>
    </w:p>
    <w:p w14:paraId="2C1CC88B" w14:textId="622D545A" w:rsidR="00420B64" w:rsidRPr="00304FF2" w:rsidRDefault="00420B64" w:rsidP="00420B64">
      <w:pPr>
        <w:pStyle w:val="SJBLevel2"/>
        <w:numPr>
          <w:ilvl w:val="0"/>
          <w:numId w:val="0"/>
        </w:numPr>
        <w:jc w:val="left"/>
        <w:rPr>
          <w:sz w:val="22"/>
          <w:szCs w:val="22"/>
        </w:rPr>
      </w:pPr>
      <w:r w:rsidRPr="00304FF2">
        <w:rPr>
          <w:sz w:val="22"/>
          <w:szCs w:val="22"/>
        </w:rPr>
        <w:t>12.8</w:t>
      </w:r>
      <w:r w:rsidR="003B64C9">
        <w:rPr>
          <w:sz w:val="22"/>
          <w:szCs w:val="22"/>
        </w:rPr>
        <w:t xml:space="preserve"> </w:t>
      </w:r>
      <w:r w:rsidRPr="00304FF2">
        <w:rPr>
          <w:sz w:val="22"/>
          <w:szCs w:val="22"/>
        </w:rPr>
        <w:t>The item on the agenda of the Annual General Meeting for the election of Governors shall include the name, and a statement from new candidates and a statement from candidates seeking re-election of what they hav</w:t>
      </w:r>
      <w:r>
        <w:rPr>
          <w:sz w:val="22"/>
          <w:szCs w:val="22"/>
        </w:rPr>
        <w:t xml:space="preserve">e contributed during the year. </w:t>
      </w:r>
      <w:r w:rsidRPr="00304FF2">
        <w:rPr>
          <w:sz w:val="22"/>
          <w:szCs w:val="22"/>
        </w:rPr>
        <w:t>Board attendance will also be reported.  Each candidate shall be the subject to a separate vote.</w:t>
      </w:r>
    </w:p>
    <w:p w14:paraId="3734004E" w14:textId="77777777" w:rsidR="002B1735" w:rsidRDefault="002B1735" w:rsidP="00466940">
      <w:pPr>
        <w:pStyle w:val="NoSpacing"/>
        <w:rPr>
          <w:rFonts w:ascii="Arial" w:hAnsi="Arial" w:cs="Arial"/>
          <w:sz w:val="22"/>
          <w:szCs w:val="22"/>
        </w:rPr>
      </w:pPr>
    </w:p>
    <w:p w14:paraId="60FC75CB" w14:textId="0DF32697" w:rsidR="002B1735" w:rsidRPr="002A0BC4" w:rsidRDefault="002B1735" w:rsidP="002A0BC4">
      <w:pPr>
        <w:pStyle w:val="NoSpacing"/>
        <w:rPr>
          <w:rFonts w:ascii="Arial" w:eastAsia="Arial" w:hAnsi="Arial" w:cs="Arial"/>
          <w:b/>
          <w:sz w:val="22"/>
          <w:szCs w:val="22"/>
        </w:rPr>
      </w:pPr>
      <w:r w:rsidRPr="002A0BC4">
        <w:rPr>
          <w:rFonts w:ascii="Arial" w:eastAsia="Arial" w:hAnsi="Arial" w:cs="Arial"/>
          <w:b/>
          <w:sz w:val="22"/>
          <w:szCs w:val="22"/>
        </w:rPr>
        <w:t xml:space="preserve">Board </w:t>
      </w:r>
      <w:r w:rsidR="002A0BC4">
        <w:rPr>
          <w:rFonts w:ascii="Arial" w:eastAsia="Arial" w:hAnsi="Arial" w:cs="Arial"/>
          <w:b/>
          <w:sz w:val="22"/>
          <w:szCs w:val="22"/>
        </w:rPr>
        <w:t xml:space="preserve">Charter: Section </w:t>
      </w:r>
      <w:r w:rsidR="00F96ECA">
        <w:rPr>
          <w:rFonts w:ascii="Arial" w:eastAsia="Arial" w:hAnsi="Arial" w:cs="Arial"/>
          <w:b/>
          <w:sz w:val="22"/>
          <w:szCs w:val="22"/>
        </w:rPr>
        <w:t>7</w:t>
      </w:r>
      <w:r w:rsidR="002A0BC4">
        <w:rPr>
          <w:rFonts w:ascii="Arial" w:eastAsia="Arial" w:hAnsi="Arial" w:cs="Arial"/>
          <w:b/>
          <w:sz w:val="22"/>
          <w:szCs w:val="22"/>
        </w:rPr>
        <w:t>:</w:t>
      </w:r>
      <w:r w:rsidRPr="002A0BC4">
        <w:rPr>
          <w:rFonts w:ascii="Arial" w:eastAsia="Arial" w:hAnsi="Arial" w:cs="Arial"/>
          <w:b/>
          <w:sz w:val="22"/>
          <w:szCs w:val="22"/>
        </w:rPr>
        <w:tab/>
      </w:r>
      <w:r w:rsidR="00F96ECA">
        <w:rPr>
          <w:rFonts w:ascii="Arial" w:eastAsia="Arial" w:hAnsi="Arial" w:cs="Arial"/>
          <w:b/>
          <w:sz w:val="22"/>
          <w:szCs w:val="22"/>
        </w:rPr>
        <w:t>Role of the ICGN Board of Governors</w:t>
      </w:r>
    </w:p>
    <w:p w14:paraId="503FD532" w14:textId="77777777" w:rsidR="002B1735" w:rsidRPr="002A0BC4" w:rsidRDefault="002B1735" w:rsidP="002A0BC4">
      <w:pPr>
        <w:pStyle w:val="NoSpacing"/>
        <w:rPr>
          <w:rFonts w:ascii="Arial" w:eastAsia="Arial" w:hAnsi="Arial" w:cs="Arial"/>
          <w:sz w:val="22"/>
          <w:szCs w:val="22"/>
        </w:rPr>
      </w:pPr>
    </w:p>
    <w:p w14:paraId="3BE2C0F2" w14:textId="2773FF7E" w:rsidR="002B1735" w:rsidRPr="002A0BC4" w:rsidRDefault="002B1735" w:rsidP="003B64C9">
      <w:pPr>
        <w:pStyle w:val="NoSpacing"/>
        <w:rPr>
          <w:rFonts w:ascii="Arial" w:eastAsia="Arial" w:hAnsi="Arial" w:cs="Arial"/>
          <w:sz w:val="22"/>
          <w:szCs w:val="22"/>
        </w:rPr>
      </w:pPr>
      <w:r w:rsidRPr="002A0BC4">
        <w:rPr>
          <w:rFonts w:ascii="Arial" w:eastAsia="Arial" w:hAnsi="Arial" w:cs="Arial"/>
          <w:sz w:val="22"/>
          <w:szCs w:val="22"/>
        </w:rPr>
        <w:t xml:space="preserve">Responsibility for the management and control of the business and affairs of the </w:t>
      </w:r>
      <w:r w:rsidR="00F96ECA">
        <w:rPr>
          <w:rFonts w:ascii="Arial" w:eastAsia="Arial" w:hAnsi="Arial" w:cs="Arial"/>
          <w:sz w:val="22"/>
          <w:szCs w:val="22"/>
        </w:rPr>
        <w:t>ICGN</w:t>
      </w:r>
      <w:r w:rsidRPr="002A0BC4">
        <w:rPr>
          <w:rFonts w:ascii="Arial" w:eastAsia="Arial" w:hAnsi="Arial" w:cs="Arial"/>
          <w:sz w:val="22"/>
          <w:szCs w:val="22"/>
        </w:rPr>
        <w:t xml:space="preserve"> is vested in the Board. </w:t>
      </w:r>
      <w:r w:rsidR="003B64C9" w:rsidRPr="003B64C9">
        <w:rPr>
          <w:rFonts w:ascii="Arial" w:eastAsia="Arial" w:hAnsi="Arial" w:cs="Arial"/>
          <w:sz w:val="22"/>
          <w:szCs w:val="22"/>
        </w:rPr>
        <w:t>The role of the Board is to represent ICGN Members and promote and protect the interests of ICGN</w:t>
      </w:r>
      <w:r w:rsidRPr="002A0BC4">
        <w:rPr>
          <w:rFonts w:ascii="Arial" w:eastAsia="Arial" w:hAnsi="Arial" w:cs="Arial"/>
          <w:sz w:val="22"/>
          <w:szCs w:val="22"/>
        </w:rPr>
        <w:t xml:space="preserve">.  </w:t>
      </w:r>
    </w:p>
    <w:p w14:paraId="0510DF55" w14:textId="77777777" w:rsidR="002B1735" w:rsidRPr="002A0BC4" w:rsidRDefault="002B1735" w:rsidP="002A0BC4">
      <w:pPr>
        <w:pStyle w:val="NoSpacing"/>
        <w:rPr>
          <w:rFonts w:ascii="Arial" w:eastAsia="Arial" w:hAnsi="Arial" w:cs="Arial"/>
          <w:sz w:val="22"/>
          <w:szCs w:val="22"/>
        </w:rPr>
      </w:pPr>
    </w:p>
    <w:p w14:paraId="73546411" w14:textId="7D11FEDE" w:rsidR="002B1735" w:rsidRDefault="003B64C9" w:rsidP="003B64C9">
      <w:pPr>
        <w:pStyle w:val="NoSpacing"/>
        <w:rPr>
          <w:rFonts w:ascii="Arial" w:eastAsia="Arial" w:hAnsi="Arial" w:cs="Arial"/>
          <w:sz w:val="22"/>
          <w:szCs w:val="22"/>
        </w:rPr>
      </w:pPr>
      <w:r w:rsidRPr="003B64C9">
        <w:rPr>
          <w:rFonts w:ascii="Arial" w:eastAsia="Arial" w:hAnsi="Arial" w:cs="Arial"/>
          <w:sz w:val="22"/>
          <w:szCs w:val="22"/>
        </w:rPr>
        <w:t>Board Governors are expected to actively participate in Board and Committee meetings and in doing so</w:t>
      </w:r>
      <w:r w:rsidR="002B1735" w:rsidRPr="002A0BC4">
        <w:rPr>
          <w:rFonts w:ascii="Arial" w:eastAsia="Arial" w:hAnsi="Arial" w:cs="Arial"/>
          <w:sz w:val="22"/>
          <w:szCs w:val="22"/>
        </w:rPr>
        <w:t xml:space="preserve">: </w:t>
      </w:r>
    </w:p>
    <w:p w14:paraId="366B889B" w14:textId="7DB498FF" w:rsidR="003B64C9" w:rsidRDefault="003B64C9" w:rsidP="003B64C9">
      <w:pPr>
        <w:pStyle w:val="NoSpacing"/>
        <w:rPr>
          <w:rFonts w:ascii="Arial" w:eastAsia="Arial" w:hAnsi="Arial" w:cs="Arial"/>
          <w:sz w:val="22"/>
          <w:szCs w:val="22"/>
        </w:rPr>
      </w:pPr>
    </w:p>
    <w:p w14:paraId="261BEF9E" w14:textId="2A0DC2E1"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a) contribute to, and approve, ICGN’s strategy, including setting performance</w:t>
      </w:r>
      <w:r>
        <w:rPr>
          <w:rFonts w:ascii="Arial" w:eastAsia="Arial" w:hAnsi="Arial" w:cs="Arial"/>
          <w:sz w:val="22"/>
          <w:szCs w:val="22"/>
        </w:rPr>
        <w:t xml:space="preserve"> </w:t>
      </w:r>
      <w:r w:rsidRPr="003B64C9">
        <w:rPr>
          <w:rFonts w:ascii="Arial" w:eastAsia="Arial" w:hAnsi="Arial" w:cs="Arial"/>
          <w:sz w:val="22"/>
          <w:szCs w:val="22"/>
        </w:rPr>
        <w:t xml:space="preserve">objectives, and overseeing the implementation of that strategy; </w:t>
      </w:r>
    </w:p>
    <w:p w14:paraId="16E25837" w14:textId="112D0B8A"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b) engage constructively with ICGN Members and other stakeholders on governance,</w:t>
      </w:r>
      <w:r>
        <w:rPr>
          <w:rFonts w:ascii="Arial" w:eastAsia="Arial" w:hAnsi="Arial" w:cs="Arial"/>
          <w:sz w:val="22"/>
          <w:szCs w:val="22"/>
        </w:rPr>
        <w:t xml:space="preserve"> </w:t>
      </w:r>
      <w:r w:rsidRPr="003B64C9">
        <w:rPr>
          <w:rFonts w:ascii="Arial" w:eastAsia="Arial" w:hAnsi="Arial" w:cs="Arial"/>
          <w:sz w:val="22"/>
          <w:szCs w:val="22"/>
        </w:rPr>
        <w:t xml:space="preserve">sustainability and performance aligned with ICGN’s purpose and strategy; </w:t>
      </w:r>
    </w:p>
    <w:p w14:paraId="1B3DE307" w14:textId="14316F30"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c) instil and demonstrate high standards of ethics and an ethos of integrity throughout</w:t>
      </w:r>
      <w:r>
        <w:rPr>
          <w:rFonts w:ascii="Arial" w:eastAsia="Arial" w:hAnsi="Arial" w:cs="Arial"/>
          <w:sz w:val="22"/>
          <w:szCs w:val="22"/>
        </w:rPr>
        <w:t xml:space="preserve"> </w:t>
      </w:r>
      <w:r w:rsidRPr="003B64C9">
        <w:rPr>
          <w:rFonts w:ascii="Arial" w:eastAsia="Arial" w:hAnsi="Arial" w:cs="Arial"/>
          <w:sz w:val="22"/>
          <w:szCs w:val="22"/>
        </w:rPr>
        <w:t xml:space="preserve">the ICGN to engender a strong corporate culture and adhering to law and regulation; </w:t>
      </w:r>
    </w:p>
    <w:p w14:paraId="145E75CF" w14:textId="1147C8A5" w:rsid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d) oversee the company’s risk assessment and management that affect ICGN’s</w:t>
      </w:r>
      <w:r>
        <w:rPr>
          <w:rFonts w:ascii="Arial" w:eastAsia="Arial" w:hAnsi="Arial" w:cs="Arial"/>
          <w:sz w:val="22"/>
          <w:szCs w:val="22"/>
        </w:rPr>
        <w:t xml:space="preserve"> </w:t>
      </w:r>
      <w:r w:rsidRPr="003B64C9">
        <w:rPr>
          <w:rFonts w:ascii="Arial" w:eastAsia="Arial" w:hAnsi="Arial" w:cs="Arial"/>
          <w:sz w:val="22"/>
          <w:szCs w:val="22"/>
        </w:rPr>
        <w:t>sustainability and review policies annually, or with any significant business change;</w:t>
      </w:r>
    </w:p>
    <w:p w14:paraId="1A1E8E99" w14:textId="77777777"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xml:space="preserve">e) identify and manage conflicts of interest to ensure unbiased board decision-making; </w:t>
      </w:r>
    </w:p>
    <w:p w14:paraId="39D9E67A" w14:textId="299040F0"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f) approve the ICGN annual budget, monitor financial performance, and oversee capital</w:t>
      </w:r>
      <w:r w:rsidR="00F96ECA">
        <w:rPr>
          <w:rFonts w:ascii="Arial" w:eastAsia="Arial" w:hAnsi="Arial" w:cs="Arial"/>
          <w:sz w:val="22"/>
          <w:szCs w:val="22"/>
        </w:rPr>
        <w:t xml:space="preserve"> </w:t>
      </w:r>
      <w:r w:rsidRPr="003B64C9">
        <w:rPr>
          <w:rFonts w:ascii="Arial" w:eastAsia="Arial" w:hAnsi="Arial" w:cs="Arial"/>
          <w:sz w:val="22"/>
          <w:szCs w:val="22"/>
        </w:rPr>
        <w:t xml:space="preserve">management, including approving any major capital expenditure; </w:t>
      </w:r>
    </w:p>
    <w:p w14:paraId="451126B6" w14:textId="1986993B"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g) oversee the integrity of ICGN’s disclosure and reporting systems, compliance with</w:t>
      </w:r>
      <w:r w:rsidR="00F96ECA">
        <w:rPr>
          <w:rFonts w:ascii="Arial" w:eastAsia="Arial" w:hAnsi="Arial" w:cs="Arial"/>
          <w:sz w:val="22"/>
          <w:szCs w:val="22"/>
        </w:rPr>
        <w:t xml:space="preserve"> </w:t>
      </w:r>
      <w:r w:rsidRPr="003B64C9">
        <w:rPr>
          <w:rFonts w:ascii="Arial" w:eastAsia="Arial" w:hAnsi="Arial" w:cs="Arial"/>
          <w:sz w:val="22"/>
          <w:szCs w:val="22"/>
        </w:rPr>
        <w:t>internationally accepted accounting standards, effectiveness of internal controls and</w:t>
      </w:r>
      <w:r w:rsidR="00F96ECA">
        <w:rPr>
          <w:rFonts w:ascii="Arial" w:eastAsia="Arial" w:hAnsi="Arial" w:cs="Arial"/>
          <w:sz w:val="22"/>
          <w:szCs w:val="22"/>
        </w:rPr>
        <w:t xml:space="preserve"> </w:t>
      </w:r>
      <w:r w:rsidRPr="003B64C9">
        <w:rPr>
          <w:rFonts w:ascii="Arial" w:eastAsia="Arial" w:hAnsi="Arial" w:cs="Arial"/>
          <w:sz w:val="22"/>
          <w:szCs w:val="22"/>
        </w:rPr>
        <w:t xml:space="preserve">internal audit, and the independence of the external audit process; </w:t>
      </w:r>
    </w:p>
    <w:p w14:paraId="1626849A" w14:textId="0AAC2411"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h) oversee ICGN’s approach to human capital management including talent</w:t>
      </w:r>
      <w:r w:rsidR="00F96ECA">
        <w:rPr>
          <w:rFonts w:ascii="Arial" w:eastAsia="Arial" w:hAnsi="Arial" w:cs="Arial"/>
          <w:sz w:val="22"/>
          <w:szCs w:val="22"/>
        </w:rPr>
        <w:t xml:space="preserve"> </w:t>
      </w:r>
      <w:r w:rsidRPr="003B64C9">
        <w:rPr>
          <w:rFonts w:ascii="Arial" w:eastAsia="Arial" w:hAnsi="Arial" w:cs="Arial"/>
          <w:sz w:val="22"/>
          <w:szCs w:val="22"/>
        </w:rPr>
        <w:t xml:space="preserve">management and succession planning in alignment with ICGN’s Diversity, Equity and Inclusion Policy; </w:t>
      </w:r>
    </w:p>
    <w:p w14:paraId="2F760E61" w14:textId="3678F53B"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i) appoint and, if necessary, remove the chief executive officer (CEO), develop and</w:t>
      </w:r>
      <w:r w:rsidR="00F96ECA">
        <w:rPr>
          <w:rFonts w:ascii="Arial" w:eastAsia="Arial" w:hAnsi="Arial" w:cs="Arial"/>
          <w:sz w:val="22"/>
          <w:szCs w:val="22"/>
        </w:rPr>
        <w:t xml:space="preserve"> </w:t>
      </w:r>
      <w:r w:rsidRPr="003B64C9">
        <w:rPr>
          <w:rFonts w:ascii="Arial" w:eastAsia="Arial" w:hAnsi="Arial" w:cs="Arial"/>
          <w:sz w:val="22"/>
          <w:szCs w:val="22"/>
        </w:rPr>
        <w:t>regularly review the CEO succession plan (as well as for senior executives) and</w:t>
      </w:r>
      <w:r w:rsidR="00F96ECA">
        <w:rPr>
          <w:rFonts w:ascii="Arial" w:eastAsia="Arial" w:hAnsi="Arial" w:cs="Arial"/>
          <w:sz w:val="22"/>
          <w:szCs w:val="22"/>
        </w:rPr>
        <w:t xml:space="preserve"> </w:t>
      </w:r>
      <w:r w:rsidRPr="003B64C9">
        <w:rPr>
          <w:rFonts w:ascii="Arial" w:eastAsia="Arial" w:hAnsi="Arial" w:cs="Arial"/>
          <w:sz w:val="22"/>
          <w:szCs w:val="22"/>
        </w:rPr>
        <w:t xml:space="preserve">ensuring CEO remuneration is measured against performance criteria aligned with the long-term interests of the company; and </w:t>
      </w:r>
    </w:p>
    <w:p w14:paraId="44005CAB" w14:textId="20624CBE"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j) conduct an objective evaluation of the board chair, board as a whole, committees</w:t>
      </w:r>
      <w:r w:rsidR="00F96ECA">
        <w:rPr>
          <w:rFonts w:ascii="Arial" w:eastAsia="Arial" w:hAnsi="Arial" w:cs="Arial"/>
          <w:sz w:val="22"/>
          <w:szCs w:val="22"/>
        </w:rPr>
        <w:t xml:space="preserve"> </w:t>
      </w:r>
      <w:r w:rsidRPr="003B64C9">
        <w:rPr>
          <w:rFonts w:ascii="Arial" w:eastAsia="Arial" w:hAnsi="Arial" w:cs="Arial"/>
          <w:sz w:val="22"/>
          <w:szCs w:val="22"/>
        </w:rPr>
        <w:t xml:space="preserve">and individual directors on an annual basis, including an external review at least once every three years. </w:t>
      </w:r>
    </w:p>
    <w:p w14:paraId="16D06B20" w14:textId="77777777" w:rsidR="003B64C9" w:rsidRPr="003B64C9" w:rsidRDefault="003B64C9" w:rsidP="003B64C9">
      <w:pPr>
        <w:pStyle w:val="NoSpacing"/>
        <w:rPr>
          <w:rFonts w:ascii="Arial" w:eastAsia="Arial" w:hAnsi="Arial" w:cs="Arial"/>
          <w:sz w:val="22"/>
          <w:szCs w:val="22"/>
        </w:rPr>
      </w:pPr>
    </w:p>
    <w:p w14:paraId="27FCD0B4" w14:textId="77E5A6C5"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The description below provides a more specific summary of key tasks a Board Governor</w:t>
      </w:r>
      <w:r w:rsidR="00F96ECA">
        <w:rPr>
          <w:rFonts w:ascii="Arial" w:eastAsia="Arial" w:hAnsi="Arial" w:cs="Arial"/>
          <w:sz w:val="22"/>
          <w:szCs w:val="22"/>
        </w:rPr>
        <w:t xml:space="preserve"> </w:t>
      </w:r>
      <w:r w:rsidRPr="003B64C9">
        <w:rPr>
          <w:rFonts w:ascii="Arial" w:eastAsia="Arial" w:hAnsi="Arial" w:cs="Arial"/>
          <w:sz w:val="22"/>
          <w:szCs w:val="22"/>
        </w:rPr>
        <w:t xml:space="preserve">may be requested to undertake in serving the ICGN Board.     </w:t>
      </w:r>
    </w:p>
    <w:p w14:paraId="07D85B5A" w14:textId="77777777" w:rsidR="003B64C9" w:rsidRPr="003B64C9" w:rsidRDefault="003B64C9" w:rsidP="003B64C9">
      <w:pPr>
        <w:pStyle w:val="NoSpacing"/>
        <w:rPr>
          <w:rFonts w:ascii="Arial" w:eastAsia="Arial" w:hAnsi="Arial" w:cs="Arial"/>
          <w:sz w:val="22"/>
          <w:szCs w:val="22"/>
        </w:rPr>
      </w:pPr>
    </w:p>
    <w:p w14:paraId="08386504" w14:textId="024A5AAF"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Act as an ICGN representative in your place of domicile (or region) in coordination with the ICGN Secretariat in relation to public speaking engagements and media liaison;</w:t>
      </w:r>
    </w:p>
    <w:p w14:paraId="34BD1BF3" w14:textId="2C424A92"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Meet with potential new ICGN Members when requested with support from ICGN</w:t>
      </w:r>
      <w:r w:rsidR="00F96ECA">
        <w:rPr>
          <w:rFonts w:ascii="Arial" w:eastAsia="Arial" w:hAnsi="Arial" w:cs="Arial"/>
          <w:sz w:val="22"/>
          <w:szCs w:val="22"/>
        </w:rPr>
        <w:t xml:space="preserve"> </w:t>
      </w:r>
      <w:r w:rsidRPr="003B64C9">
        <w:rPr>
          <w:rFonts w:ascii="Arial" w:eastAsia="Arial" w:hAnsi="Arial" w:cs="Arial"/>
          <w:sz w:val="22"/>
          <w:szCs w:val="22"/>
        </w:rPr>
        <w:t xml:space="preserve">staff; </w:t>
      </w:r>
    </w:p>
    <w:p w14:paraId="72B399BC" w14:textId="3D7C8A89"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lastRenderedPageBreak/>
        <w:t>• Assist in sponsorship acquisition when requested with support from ICGN staff to</w:t>
      </w:r>
      <w:r w:rsidR="00F96ECA">
        <w:rPr>
          <w:rFonts w:ascii="Arial" w:eastAsia="Arial" w:hAnsi="Arial" w:cs="Arial"/>
          <w:sz w:val="22"/>
          <w:szCs w:val="22"/>
        </w:rPr>
        <w:t xml:space="preserve"> </w:t>
      </w:r>
      <w:r w:rsidRPr="003B64C9">
        <w:rPr>
          <w:rFonts w:ascii="Arial" w:eastAsia="Arial" w:hAnsi="Arial" w:cs="Arial"/>
          <w:sz w:val="22"/>
          <w:szCs w:val="22"/>
        </w:rPr>
        <w:t xml:space="preserve">generate revenue for ICGN related activities; </w:t>
      </w:r>
    </w:p>
    <w:p w14:paraId="30B882C5" w14:textId="5D513257"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xml:space="preserve">• Provide opinion to policy related commentary in your place of domicile; and </w:t>
      </w:r>
    </w:p>
    <w:p w14:paraId="3A535DE0" w14:textId="3CB1FAD5"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xml:space="preserve">• Participate in ICGN committees including Audit &amp; Finance, Nomination, Awards, Policy Oversight, and Governance. </w:t>
      </w:r>
    </w:p>
    <w:p w14:paraId="2B453ABC" w14:textId="77777777" w:rsidR="003B64C9" w:rsidRPr="003B64C9" w:rsidRDefault="003B64C9" w:rsidP="003B64C9">
      <w:pPr>
        <w:pStyle w:val="NoSpacing"/>
        <w:rPr>
          <w:rFonts w:ascii="Arial" w:eastAsia="Arial" w:hAnsi="Arial" w:cs="Arial"/>
          <w:sz w:val="22"/>
          <w:szCs w:val="22"/>
        </w:rPr>
      </w:pPr>
    </w:p>
    <w:p w14:paraId="1E901302" w14:textId="77777777" w:rsidR="003B64C9" w:rsidRPr="002A0BC4" w:rsidRDefault="003B64C9" w:rsidP="003B64C9">
      <w:pPr>
        <w:pStyle w:val="NoSpacing"/>
        <w:rPr>
          <w:rFonts w:ascii="Arial" w:eastAsia="Arial" w:hAnsi="Arial" w:cs="Arial"/>
          <w:sz w:val="22"/>
          <w:szCs w:val="22"/>
        </w:rPr>
      </w:pPr>
    </w:p>
    <w:sectPr w:rsidR="003B64C9" w:rsidRPr="002A0BC4" w:rsidSect="00B13F45">
      <w:headerReference w:type="even" r:id="rId11"/>
      <w:headerReference w:type="default" r:id="rId12"/>
      <w:footerReference w:type="even" r:id="rId13"/>
      <w:footerReference w:type="default" r:id="rId14"/>
      <w:headerReference w:type="first" r:id="rId15"/>
      <w:footerReference w:type="first" r:id="rId16"/>
      <w:pgSz w:w="11909" w:h="16834" w:code="9"/>
      <w:pgMar w:top="851" w:right="1267" w:bottom="1138" w:left="1800"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DDE9" w14:textId="77777777" w:rsidR="005504DE" w:rsidRDefault="005504DE">
      <w:r>
        <w:separator/>
      </w:r>
    </w:p>
  </w:endnote>
  <w:endnote w:type="continuationSeparator" w:id="0">
    <w:p w14:paraId="5B58E5AB" w14:textId="77777777" w:rsidR="005504DE" w:rsidRDefault="005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69CA" w14:textId="77777777" w:rsidR="00C9639B" w:rsidRDefault="00C96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D0E1" w14:textId="75F8969E" w:rsidR="0003450E" w:rsidRPr="00A202C4" w:rsidRDefault="0003450E" w:rsidP="00A202C4">
    <w:pPr>
      <w:pStyle w:val="Footer"/>
      <w:rPr>
        <w:sz w:val="18"/>
        <w:szCs w:val="18"/>
      </w:rPr>
    </w:pPr>
    <w:r>
      <w:rPr>
        <w:rFonts w:ascii="Arial" w:hAnsi="Arial" w:cs="Arial"/>
        <w:sz w:val="18"/>
        <w:szCs w:val="18"/>
      </w:rPr>
      <w:tab/>
    </w:r>
    <w:r w:rsidRPr="00A202C4">
      <w:rPr>
        <w:rFonts w:ascii="Arial" w:hAnsi="Arial" w:cs="Arial"/>
        <w:sz w:val="18"/>
        <w:szCs w:val="18"/>
      </w:rPr>
      <w:t xml:space="preserve">Page </w:t>
    </w:r>
    <w:r w:rsidRPr="00A202C4">
      <w:rPr>
        <w:rFonts w:ascii="Arial" w:hAnsi="Arial" w:cs="Arial"/>
        <w:b/>
        <w:sz w:val="18"/>
        <w:szCs w:val="18"/>
      </w:rPr>
      <w:fldChar w:fldCharType="begin"/>
    </w:r>
    <w:r w:rsidRPr="00A202C4">
      <w:rPr>
        <w:rFonts w:ascii="Arial" w:hAnsi="Arial" w:cs="Arial"/>
        <w:b/>
        <w:sz w:val="18"/>
        <w:szCs w:val="18"/>
      </w:rPr>
      <w:instrText xml:space="preserve"> PAGE </w:instrText>
    </w:r>
    <w:r w:rsidRPr="00A202C4">
      <w:rPr>
        <w:rFonts w:ascii="Arial" w:hAnsi="Arial" w:cs="Arial"/>
        <w:b/>
        <w:sz w:val="18"/>
        <w:szCs w:val="18"/>
      </w:rPr>
      <w:fldChar w:fldCharType="separate"/>
    </w:r>
    <w:r w:rsidR="008E56D3">
      <w:rPr>
        <w:rFonts w:ascii="Arial" w:hAnsi="Arial" w:cs="Arial"/>
        <w:b/>
        <w:noProof/>
        <w:sz w:val="18"/>
        <w:szCs w:val="18"/>
      </w:rPr>
      <w:t>9</w:t>
    </w:r>
    <w:r w:rsidRPr="00A202C4">
      <w:rPr>
        <w:rFonts w:ascii="Arial" w:hAnsi="Arial" w:cs="Arial"/>
        <w:b/>
        <w:sz w:val="18"/>
        <w:szCs w:val="18"/>
      </w:rPr>
      <w:fldChar w:fldCharType="end"/>
    </w:r>
    <w:r w:rsidRPr="00A202C4">
      <w:rPr>
        <w:rFonts w:ascii="Arial" w:hAnsi="Arial" w:cs="Arial"/>
        <w:sz w:val="18"/>
        <w:szCs w:val="18"/>
      </w:rPr>
      <w:t xml:space="preserve"> of </w:t>
    </w:r>
    <w:r w:rsidRPr="00A202C4">
      <w:rPr>
        <w:rFonts w:ascii="Arial" w:hAnsi="Arial" w:cs="Arial"/>
        <w:b/>
        <w:sz w:val="18"/>
        <w:szCs w:val="18"/>
      </w:rPr>
      <w:fldChar w:fldCharType="begin"/>
    </w:r>
    <w:r w:rsidRPr="00A202C4">
      <w:rPr>
        <w:rFonts w:ascii="Arial" w:hAnsi="Arial" w:cs="Arial"/>
        <w:b/>
        <w:sz w:val="18"/>
        <w:szCs w:val="18"/>
      </w:rPr>
      <w:instrText xml:space="preserve"> NUMPAGES  </w:instrText>
    </w:r>
    <w:r w:rsidRPr="00A202C4">
      <w:rPr>
        <w:rFonts w:ascii="Arial" w:hAnsi="Arial" w:cs="Arial"/>
        <w:b/>
        <w:sz w:val="18"/>
        <w:szCs w:val="18"/>
      </w:rPr>
      <w:fldChar w:fldCharType="separate"/>
    </w:r>
    <w:r w:rsidR="008E56D3">
      <w:rPr>
        <w:rFonts w:ascii="Arial" w:hAnsi="Arial" w:cs="Arial"/>
        <w:b/>
        <w:noProof/>
        <w:sz w:val="18"/>
        <w:szCs w:val="18"/>
      </w:rPr>
      <w:t>13</w:t>
    </w:r>
    <w:r w:rsidRPr="00A202C4">
      <w:rPr>
        <w:rFonts w:ascii="Arial" w:hAnsi="Arial" w:cs="Arial"/>
        <w:b/>
        <w:sz w:val="18"/>
        <w:szCs w:val="18"/>
      </w:rPr>
      <w:fldChar w:fldCharType="end"/>
    </w:r>
  </w:p>
  <w:p w14:paraId="3FC71165" w14:textId="77777777" w:rsidR="0003450E" w:rsidRPr="00A202C4" w:rsidRDefault="0003450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8A98" w14:textId="77777777" w:rsidR="00C9639B" w:rsidRDefault="00C96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E5E0" w14:textId="77777777" w:rsidR="005504DE" w:rsidRDefault="005504DE">
      <w:pPr>
        <w:rPr>
          <w:noProof/>
        </w:rPr>
      </w:pPr>
      <w:r>
        <w:rPr>
          <w:noProof/>
        </w:rPr>
        <w:separator/>
      </w:r>
    </w:p>
  </w:footnote>
  <w:footnote w:type="continuationSeparator" w:id="0">
    <w:p w14:paraId="2358D499" w14:textId="77777777" w:rsidR="005504DE" w:rsidRDefault="005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97D6" w14:textId="77777777" w:rsidR="00C9639B" w:rsidRDefault="00C96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D6CD" w14:textId="405045F4" w:rsidR="0003450E" w:rsidRPr="00464A50" w:rsidRDefault="0003450E" w:rsidP="001147AE">
    <w:pPr>
      <w:pStyle w:val="Header"/>
    </w:pPr>
    <w:r>
      <w:rPr>
        <w:noProof/>
        <w:lang w:val="en-US" w:eastAsia="en-US"/>
      </w:rPr>
      <w:drawing>
        <wp:anchor distT="0" distB="0" distL="114300" distR="114300" simplePos="0" relativeHeight="251659264" behindDoc="1" locked="0" layoutInCell="1" allowOverlap="1" wp14:anchorId="1FAF1D33" wp14:editId="19AEF272">
          <wp:simplePos x="0" y="0"/>
          <wp:positionH relativeFrom="margin">
            <wp:align>right</wp:align>
          </wp:positionH>
          <wp:positionV relativeFrom="margin">
            <wp:posOffset>-436098</wp:posOffset>
          </wp:positionV>
          <wp:extent cx="2879725" cy="571500"/>
          <wp:effectExtent l="0" t="0" r="0" b="0"/>
          <wp:wrapSquare wrapText="bothSides"/>
          <wp:docPr id="1" name="Picture 1" descr="ICGN-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N-Logo+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420A" w14:textId="77777777" w:rsidR="00C9639B" w:rsidRDefault="00C96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B7715E"/>
    <w:multiLevelType w:val="multilevel"/>
    <w:tmpl w:val="DEB0A456"/>
    <w:lvl w:ilvl="0">
      <w:start w:val="1"/>
      <w:numFmt w:val="decimal"/>
      <w:pStyle w:val="SJBLevel3"/>
      <w:lvlText w:val="%1"/>
      <w:lvlJc w:val="left"/>
      <w:pPr>
        <w:tabs>
          <w:tab w:val="num" w:pos="850"/>
        </w:tabs>
        <w:ind w:left="850" w:hanging="85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ascii="Arial" w:eastAsia="Arial" w:hAnsi="Arial" w:cs="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E507DD"/>
    <w:multiLevelType w:val="hybridMultilevel"/>
    <w:tmpl w:val="A9F0D39E"/>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D58A1"/>
    <w:multiLevelType w:val="multilevel"/>
    <w:tmpl w:val="D75C61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E0DA8"/>
    <w:multiLevelType w:val="hybridMultilevel"/>
    <w:tmpl w:val="2C62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A2C6C"/>
    <w:multiLevelType w:val="hybridMultilevel"/>
    <w:tmpl w:val="E7A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09EF"/>
    <w:multiLevelType w:val="multilevel"/>
    <w:tmpl w:val="9DF65384"/>
    <w:lvl w:ilvl="0">
      <w:start w:val="11"/>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lowerLetter"/>
      <w:lvlText w:val="(%3)"/>
      <w:lvlJc w:val="left"/>
      <w:pPr>
        <w:ind w:left="2160" w:hanging="720"/>
      </w:pPr>
      <w:rPr>
        <w:rFonts w:ascii="Arial" w:eastAsia="Arial"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DA669D"/>
    <w:multiLevelType w:val="hybridMultilevel"/>
    <w:tmpl w:val="BAF6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1703"/>
    <w:multiLevelType w:val="multilevel"/>
    <w:tmpl w:val="67D001AA"/>
    <w:lvl w:ilvl="0">
      <w:start w:val="11"/>
      <w:numFmt w:val="decimal"/>
      <w:lvlText w:val="%1"/>
      <w:lvlJc w:val="left"/>
      <w:pPr>
        <w:ind w:left="480" w:hanging="480"/>
      </w:pPr>
      <w:rPr>
        <w:rFonts w:hint="default"/>
      </w:rPr>
    </w:lvl>
    <w:lvl w:ilvl="1">
      <w:start w:val="12"/>
      <w:numFmt w:val="decimal"/>
      <w:lvlText w:val="%1.%2"/>
      <w:lvlJc w:val="left"/>
      <w:pPr>
        <w:ind w:left="1920" w:hanging="480"/>
      </w:pPr>
      <w:rPr>
        <w:rFonts w:hint="default"/>
      </w:rPr>
    </w:lvl>
    <w:lvl w:ilvl="2">
      <w:start w:val="1"/>
      <w:numFmt w:val="lowerLetter"/>
      <w:lvlText w:val="(%3)"/>
      <w:lvlJc w:val="left"/>
      <w:pPr>
        <w:ind w:left="3600" w:hanging="720"/>
      </w:pPr>
      <w:rPr>
        <w:rFonts w:ascii="Arial" w:eastAsia="Arial"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87D2740"/>
    <w:multiLevelType w:val="multilevel"/>
    <w:tmpl w:val="F9E8FC3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3)"/>
      <w:lvlJc w:val="left"/>
      <w:pPr>
        <w:ind w:left="2160" w:hanging="720"/>
      </w:pPr>
      <w:rPr>
        <w:rFonts w:ascii="Arial" w:eastAsia="Arial"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03D62"/>
    <w:multiLevelType w:val="hybridMultilevel"/>
    <w:tmpl w:val="25A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6716C"/>
    <w:multiLevelType w:val="hybridMultilevel"/>
    <w:tmpl w:val="324C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15433"/>
    <w:multiLevelType w:val="multilevel"/>
    <w:tmpl w:val="C7CC8F16"/>
    <w:lvl w:ilvl="0">
      <w:start w:val="13"/>
      <w:numFmt w:val="decimal"/>
      <w:lvlText w:val="%1"/>
      <w:lvlJc w:val="left"/>
      <w:pPr>
        <w:ind w:left="420" w:hanging="420"/>
      </w:pPr>
      <w:rPr>
        <w:rFonts w:hint="default"/>
      </w:rPr>
    </w:lvl>
    <w:lvl w:ilvl="1">
      <w:start w:val="2"/>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24353878"/>
    <w:multiLevelType w:val="hybridMultilevel"/>
    <w:tmpl w:val="1C3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4952"/>
    <w:multiLevelType w:val="hybridMultilevel"/>
    <w:tmpl w:val="F064D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04386"/>
    <w:multiLevelType w:val="multilevel"/>
    <w:tmpl w:val="1B08417A"/>
    <w:lvl w:ilvl="0">
      <w:start w:val="1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lowerLetter"/>
      <w:lvlText w:val="(%3)"/>
      <w:lvlJc w:val="left"/>
      <w:pPr>
        <w:ind w:left="3600" w:hanging="720"/>
      </w:pPr>
      <w:rPr>
        <w:rFonts w:ascii="Arial" w:eastAsia="Arial"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C2B09A8"/>
    <w:multiLevelType w:val="multilevel"/>
    <w:tmpl w:val="38B4B2C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231783"/>
    <w:multiLevelType w:val="hybridMultilevel"/>
    <w:tmpl w:val="1074B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A4B27"/>
    <w:multiLevelType w:val="multilevel"/>
    <w:tmpl w:val="0B90F006"/>
    <w:lvl w:ilvl="0">
      <w:start w:val="6"/>
      <w:numFmt w:val="decimal"/>
      <w:lvlText w:val="%1"/>
      <w:lvlJc w:val="left"/>
      <w:pPr>
        <w:tabs>
          <w:tab w:val="num" w:pos="480"/>
        </w:tabs>
        <w:ind w:left="480" w:hanging="480"/>
      </w:pPr>
      <w:rPr>
        <w:rFonts w:hint="default"/>
        <w:b/>
      </w:rPr>
    </w:lvl>
    <w:lvl w:ilvl="1">
      <w:start w:val="9"/>
      <w:numFmt w:val="decimal"/>
      <w:lvlText w:val="%1.%2"/>
      <w:lvlJc w:val="left"/>
      <w:pPr>
        <w:tabs>
          <w:tab w:val="num" w:pos="1020"/>
        </w:tabs>
        <w:ind w:left="1020" w:hanging="480"/>
      </w:pPr>
      <w:rPr>
        <w:rFonts w:hint="default"/>
        <w:b/>
      </w:rPr>
    </w:lvl>
    <w:lvl w:ilvl="2">
      <w:start w:val="5"/>
      <w:numFmt w:val="decimal"/>
      <w:lvlText w:val="%1.%2.%3"/>
      <w:lvlJc w:val="left"/>
      <w:pPr>
        <w:tabs>
          <w:tab w:val="num" w:pos="1800"/>
        </w:tabs>
        <w:ind w:left="1800" w:hanging="720"/>
      </w:pPr>
      <w:rPr>
        <w:rFonts w:hint="default"/>
        <w:b/>
      </w:rPr>
    </w:lvl>
    <w:lvl w:ilvl="3">
      <w:start w:val="1"/>
      <w:numFmt w:val="lowerLetter"/>
      <w:lvlText w:val="(%4)"/>
      <w:lvlJc w:val="left"/>
      <w:pPr>
        <w:tabs>
          <w:tab w:val="num" w:pos="2340"/>
        </w:tabs>
        <w:ind w:left="2340" w:hanging="720"/>
      </w:pPr>
      <w:rPr>
        <w:rFonts w:ascii="Arial" w:eastAsia="Times New Roman" w:hAnsi="Arial" w:cs="Arial"/>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15:restartNumberingAfterBreak="0">
    <w:nsid w:val="3F9D1FFC"/>
    <w:multiLevelType w:val="multilevel"/>
    <w:tmpl w:val="3C20039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529DF"/>
    <w:multiLevelType w:val="hybridMultilevel"/>
    <w:tmpl w:val="25963F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4E7963"/>
    <w:multiLevelType w:val="hybridMultilevel"/>
    <w:tmpl w:val="2D545D30"/>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830BC"/>
    <w:multiLevelType w:val="multilevel"/>
    <w:tmpl w:val="022A6BE8"/>
    <w:lvl w:ilvl="0">
      <w:start w:val="1"/>
      <w:numFmt w:val="decimal"/>
      <w:pStyle w:val="BWBLevel1"/>
      <w:lvlText w:val="%1."/>
      <w:lvlJc w:val="left"/>
      <w:pPr>
        <w:tabs>
          <w:tab w:val="num" w:pos="720"/>
        </w:tabs>
        <w:ind w:left="720" w:hanging="720"/>
      </w:pPr>
      <w:rPr>
        <w:rFonts w:hint="default"/>
        <w:b/>
      </w:rPr>
    </w:lvl>
    <w:lvl w:ilvl="1">
      <w:start w:val="1"/>
      <w:numFmt w:val="decimal"/>
      <w:pStyle w:val="BWBLevel2"/>
      <w:lvlText w:val="%1.%2"/>
      <w:lvlJc w:val="left"/>
      <w:pPr>
        <w:tabs>
          <w:tab w:val="num" w:pos="1440"/>
        </w:tabs>
        <w:ind w:left="1440" w:hanging="720"/>
      </w:pPr>
      <w:rPr>
        <w:rFonts w:hint="default"/>
        <w:b w:val="0"/>
      </w:rPr>
    </w:lvl>
    <w:lvl w:ilvl="2">
      <w:start w:val="1"/>
      <w:numFmt w:val="decimal"/>
      <w:pStyle w:val="BWBLevel3"/>
      <w:isLgl/>
      <w:lvlText w:val="%1.%2.%3"/>
      <w:lvlJc w:val="left"/>
      <w:pPr>
        <w:tabs>
          <w:tab w:val="num" w:pos="1440"/>
        </w:tabs>
        <w:ind w:left="1440" w:hanging="720"/>
      </w:pPr>
      <w:rPr>
        <w:rFonts w:hint="default"/>
        <w:b w:val="0"/>
      </w:rPr>
    </w:lvl>
    <w:lvl w:ilvl="3">
      <w:start w:val="1"/>
      <w:numFmt w:val="lowerLetter"/>
      <w:pStyle w:val="BWBLevel4"/>
      <w:lvlText w:val="(%4)"/>
      <w:lvlJc w:val="left"/>
      <w:pPr>
        <w:tabs>
          <w:tab w:val="num" w:pos="2880"/>
        </w:tabs>
        <w:ind w:left="2880" w:hanging="720"/>
      </w:pPr>
      <w:rPr>
        <w:rFonts w:hint="default"/>
        <w:b w:val="0"/>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2" w15:restartNumberingAfterBreak="0">
    <w:nsid w:val="4BD91B12"/>
    <w:multiLevelType w:val="multilevel"/>
    <w:tmpl w:val="8A12769A"/>
    <w:lvl w:ilvl="0">
      <w:start w:val="11"/>
      <w:numFmt w:val="decimal"/>
      <w:lvlText w:val="%1"/>
      <w:lvlJc w:val="left"/>
      <w:pPr>
        <w:ind w:left="420" w:hanging="420"/>
      </w:pPr>
      <w:rPr>
        <w:rFonts w:hint="default"/>
      </w:rPr>
    </w:lvl>
    <w:lvl w:ilvl="1">
      <w:start w:val="8"/>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3" w15:restartNumberingAfterBreak="0">
    <w:nsid w:val="4D307F3D"/>
    <w:multiLevelType w:val="multilevel"/>
    <w:tmpl w:val="4C024D8C"/>
    <w:lvl w:ilvl="0">
      <w:start w:val="1"/>
      <w:numFmt w:val="decimal"/>
      <w:pStyle w:val="Level1"/>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decimal"/>
      <w:pStyle w:val="Level11"/>
      <w:lvlText w:val="%1.%2"/>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2">
      <w:start w:val="1"/>
      <w:numFmt w:val="lowerLetter"/>
      <w:pStyle w:val="Levela"/>
      <w:lvlText w:val="(%3)"/>
      <w:lvlJc w:val="left"/>
      <w:pPr>
        <w:tabs>
          <w:tab w:val="num" w:pos="1440"/>
        </w:tabs>
        <w:ind w:left="1440" w:hanging="720"/>
      </w:pPr>
      <w:rPr>
        <w:rFonts w:ascii="Times New Roman" w:hAnsi="Times New Roman" w:hint="default"/>
        <w:b w:val="0"/>
        <w:i w:val="0"/>
        <w:caps w:val="0"/>
        <w:strike w:val="0"/>
        <w:dstrike w:val="0"/>
        <w:vanish w:val="0"/>
        <w:color w:val="000000"/>
        <w:sz w:val="22"/>
        <w:vertAlign w:val="baseline"/>
      </w:rPr>
    </w:lvl>
    <w:lvl w:ilvl="3">
      <w:start w:val="1"/>
      <w:numFmt w:val="lowerRoman"/>
      <w:pStyle w:val="Leveli"/>
      <w:lvlText w:val="(%4)"/>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rPr>
    </w:lvl>
    <w:lvl w:ilvl="4">
      <w:start w:val="1"/>
      <w:numFmt w:val="upperLetter"/>
      <w:pStyle w:val="LevelA0"/>
      <w:lvlText w:val="%5."/>
      <w:lvlJc w:val="left"/>
      <w:pPr>
        <w:tabs>
          <w:tab w:val="num" w:pos="2880"/>
        </w:tabs>
        <w:ind w:left="2880" w:hanging="720"/>
      </w:pPr>
      <w:rPr>
        <w:rFonts w:ascii="Times New Roman" w:hAnsi="Times New Roman" w:hint="default"/>
        <w:b w:val="0"/>
        <w:i w:val="0"/>
        <w:caps w:val="0"/>
        <w:strike w:val="0"/>
        <w:dstrike w:val="0"/>
        <w:vanish w:val="0"/>
        <w:color w:val="000000"/>
        <w:sz w:val="22"/>
        <w:vertAlign w:val="baseline"/>
      </w:rPr>
    </w:lvl>
    <w:lvl w:ilvl="5">
      <w:start w:val="1"/>
      <w:numFmt w:val="upperRoman"/>
      <w:pStyle w:val="LevelI0"/>
      <w:lvlText w:val="%6."/>
      <w:lvlJc w:val="left"/>
      <w:pPr>
        <w:tabs>
          <w:tab w:val="num" w:pos="3600"/>
        </w:tabs>
        <w:ind w:left="3600" w:hanging="720"/>
      </w:pPr>
      <w:rPr>
        <w:rFonts w:ascii="Times New Roman" w:hAnsi="Times New Roman" w:hint="default"/>
        <w:b w:val="0"/>
        <w:i w:val="0"/>
        <w:caps w:val="0"/>
        <w:strike w:val="0"/>
        <w:dstrike w:val="0"/>
        <w:vanish w:val="0"/>
        <w:color w:val="000000"/>
        <w:sz w:val="22"/>
        <w:vertAlign w:val="baseline"/>
      </w:rPr>
    </w:lvl>
    <w:lvl w:ilvl="6">
      <w:start w:val="1"/>
      <w:numFmt w:val="none"/>
      <w:lvlText w:val=""/>
      <w:lvlJc w:val="left"/>
      <w:pPr>
        <w:tabs>
          <w:tab w:val="num" w:pos="2520"/>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40"/>
        </w:tabs>
        <w:ind w:left="3237" w:hanging="357"/>
      </w:pPr>
    </w:lvl>
  </w:abstractNum>
  <w:abstractNum w:abstractNumId="24" w15:restartNumberingAfterBreak="0">
    <w:nsid w:val="549100C0"/>
    <w:multiLevelType w:val="hybridMultilevel"/>
    <w:tmpl w:val="CA8E505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F44A84"/>
    <w:multiLevelType w:val="hybridMultilevel"/>
    <w:tmpl w:val="C0E2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B2265"/>
    <w:multiLevelType w:val="multilevel"/>
    <w:tmpl w:val="5CBABEF8"/>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62723C"/>
    <w:multiLevelType w:val="hybridMultilevel"/>
    <w:tmpl w:val="8378F39E"/>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F7592"/>
    <w:multiLevelType w:val="hybridMultilevel"/>
    <w:tmpl w:val="4AC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F050B"/>
    <w:multiLevelType w:val="multilevel"/>
    <w:tmpl w:val="174E7F68"/>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4927022"/>
    <w:multiLevelType w:val="multilevel"/>
    <w:tmpl w:val="4666326E"/>
    <w:lvl w:ilvl="0">
      <w:start w:val="13"/>
      <w:numFmt w:val="decimal"/>
      <w:lvlText w:val="%1"/>
      <w:lvlJc w:val="left"/>
      <w:pPr>
        <w:ind w:left="420" w:hanging="420"/>
      </w:pPr>
      <w:rPr>
        <w:rFonts w:hint="default"/>
        <w:b/>
      </w:rPr>
    </w:lvl>
    <w:lvl w:ilvl="1">
      <w:start w:val="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5331C42"/>
    <w:multiLevelType w:val="multilevel"/>
    <w:tmpl w:val="78FCB7CE"/>
    <w:lvl w:ilvl="0">
      <w:start w:val="13"/>
      <w:numFmt w:val="decimal"/>
      <w:lvlText w:val="%1"/>
      <w:lvlJc w:val="left"/>
      <w:pPr>
        <w:ind w:left="420" w:hanging="420"/>
      </w:pPr>
      <w:rPr>
        <w:rFonts w:hint="default"/>
      </w:rPr>
    </w:lvl>
    <w:lvl w:ilvl="1">
      <w:start w:val="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2" w15:restartNumberingAfterBreak="0">
    <w:nsid w:val="66337E14"/>
    <w:multiLevelType w:val="hybridMultilevel"/>
    <w:tmpl w:val="34121DD0"/>
    <w:lvl w:ilvl="0" w:tplc="3F7AB6D8">
      <w:numFmt w:val="bullet"/>
      <w:lvlText w:val=""/>
      <w:lvlJc w:val="left"/>
      <w:pPr>
        <w:ind w:left="1682" w:hanging="360"/>
      </w:pPr>
      <w:rPr>
        <w:rFonts w:ascii="Symbol" w:eastAsia="Symbol" w:hAnsi="Symbol" w:cs="Symbol" w:hint="default"/>
        <w:w w:val="100"/>
        <w:sz w:val="24"/>
        <w:szCs w:val="24"/>
      </w:rPr>
    </w:lvl>
    <w:lvl w:ilvl="1" w:tplc="1ED2B2AE">
      <w:numFmt w:val="bullet"/>
      <w:lvlText w:val="•"/>
      <w:lvlJc w:val="left"/>
      <w:pPr>
        <w:ind w:left="2600" w:hanging="360"/>
      </w:pPr>
      <w:rPr>
        <w:rFonts w:hint="default"/>
      </w:rPr>
    </w:lvl>
    <w:lvl w:ilvl="2" w:tplc="5FE40940">
      <w:numFmt w:val="bullet"/>
      <w:lvlText w:val="•"/>
      <w:lvlJc w:val="left"/>
      <w:pPr>
        <w:ind w:left="3520" w:hanging="360"/>
      </w:pPr>
      <w:rPr>
        <w:rFonts w:hint="default"/>
      </w:rPr>
    </w:lvl>
    <w:lvl w:ilvl="3" w:tplc="39E43422">
      <w:numFmt w:val="bullet"/>
      <w:lvlText w:val="•"/>
      <w:lvlJc w:val="left"/>
      <w:pPr>
        <w:ind w:left="4441" w:hanging="360"/>
      </w:pPr>
      <w:rPr>
        <w:rFonts w:hint="default"/>
      </w:rPr>
    </w:lvl>
    <w:lvl w:ilvl="4" w:tplc="82B49842">
      <w:numFmt w:val="bullet"/>
      <w:lvlText w:val="•"/>
      <w:lvlJc w:val="left"/>
      <w:pPr>
        <w:ind w:left="5361" w:hanging="360"/>
      </w:pPr>
      <w:rPr>
        <w:rFonts w:hint="default"/>
      </w:rPr>
    </w:lvl>
    <w:lvl w:ilvl="5" w:tplc="B2E20180">
      <w:numFmt w:val="bullet"/>
      <w:lvlText w:val="•"/>
      <w:lvlJc w:val="left"/>
      <w:pPr>
        <w:ind w:left="6282" w:hanging="360"/>
      </w:pPr>
      <w:rPr>
        <w:rFonts w:hint="default"/>
      </w:rPr>
    </w:lvl>
    <w:lvl w:ilvl="6" w:tplc="CE541D94">
      <w:numFmt w:val="bullet"/>
      <w:lvlText w:val="•"/>
      <w:lvlJc w:val="left"/>
      <w:pPr>
        <w:ind w:left="7202" w:hanging="360"/>
      </w:pPr>
      <w:rPr>
        <w:rFonts w:hint="default"/>
      </w:rPr>
    </w:lvl>
    <w:lvl w:ilvl="7" w:tplc="2C308D30">
      <w:numFmt w:val="bullet"/>
      <w:lvlText w:val="•"/>
      <w:lvlJc w:val="left"/>
      <w:pPr>
        <w:ind w:left="8122" w:hanging="360"/>
      </w:pPr>
      <w:rPr>
        <w:rFonts w:hint="default"/>
      </w:rPr>
    </w:lvl>
    <w:lvl w:ilvl="8" w:tplc="D8D607FC">
      <w:numFmt w:val="bullet"/>
      <w:lvlText w:val="•"/>
      <w:lvlJc w:val="left"/>
      <w:pPr>
        <w:ind w:left="9043" w:hanging="360"/>
      </w:pPr>
      <w:rPr>
        <w:rFonts w:hint="default"/>
      </w:rPr>
    </w:lvl>
  </w:abstractNum>
  <w:abstractNum w:abstractNumId="33" w15:restartNumberingAfterBreak="0">
    <w:nsid w:val="66581BAF"/>
    <w:multiLevelType w:val="multilevel"/>
    <w:tmpl w:val="7A766A9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4"/>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3307A8"/>
    <w:multiLevelType w:val="multilevel"/>
    <w:tmpl w:val="D786D0E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6DEA7054"/>
    <w:multiLevelType w:val="multilevel"/>
    <w:tmpl w:val="07D036EC"/>
    <w:lvl w:ilvl="0">
      <w:start w:val="6"/>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6E2424D5"/>
    <w:multiLevelType w:val="multilevel"/>
    <w:tmpl w:val="79981DD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350"/>
        </w:tabs>
        <w:ind w:left="135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37" w15:restartNumberingAfterBreak="0">
    <w:nsid w:val="6F2079E8"/>
    <w:multiLevelType w:val="hybridMultilevel"/>
    <w:tmpl w:val="215E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C5F0D"/>
    <w:multiLevelType w:val="multilevel"/>
    <w:tmpl w:val="7572395E"/>
    <w:lvl w:ilvl="0">
      <w:start w:val="13"/>
      <w:numFmt w:val="decimal"/>
      <w:lvlText w:val="%1"/>
      <w:lvlJc w:val="left"/>
      <w:pPr>
        <w:ind w:left="420" w:hanging="420"/>
      </w:pPr>
      <w:rPr>
        <w:rFonts w:hint="default"/>
        <w:b/>
      </w:rPr>
    </w:lvl>
    <w:lvl w:ilvl="1">
      <w:start w:val="5"/>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7AE60FDB"/>
    <w:multiLevelType w:val="hybridMultilevel"/>
    <w:tmpl w:val="DA2C592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29498941">
    <w:abstractNumId w:val="21"/>
  </w:num>
  <w:num w:numId="2" w16cid:durableId="1619987896">
    <w:abstractNumId w:val="34"/>
  </w:num>
  <w:num w:numId="3" w16cid:durableId="1283460930">
    <w:abstractNumId w:val="33"/>
  </w:num>
  <w:num w:numId="4" w16cid:durableId="2090418113">
    <w:abstractNumId w:val="29"/>
  </w:num>
  <w:num w:numId="5" w16cid:durableId="1241676077">
    <w:abstractNumId w:val="36"/>
  </w:num>
  <w:num w:numId="6" w16cid:durableId="1179931628">
    <w:abstractNumId w:val="35"/>
  </w:num>
  <w:num w:numId="7" w16cid:durableId="121466584">
    <w:abstractNumId w:val="17"/>
  </w:num>
  <w:num w:numId="8" w16cid:durableId="1708023420">
    <w:abstractNumId w:val="1"/>
  </w:num>
  <w:num w:numId="9" w16cid:durableId="59603603">
    <w:abstractNumId w:val="27"/>
  </w:num>
  <w:num w:numId="10" w16cid:durableId="119613670">
    <w:abstractNumId w:val="20"/>
  </w:num>
  <w:num w:numId="11" w16cid:durableId="1640915876">
    <w:abstractNumId w:val="0"/>
  </w:num>
  <w:num w:numId="12" w16cid:durableId="318072870">
    <w:abstractNumId w:val="2"/>
  </w:num>
  <w:num w:numId="13" w16cid:durableId="1035496292">
    <w:abstractNumId w:val="22"/>
  </w:num>
  <w:num w:numId="14" w16cid:durableId="361713716">
    <w:abstractNumId w:val="7"/>
  </w:num>
  <w:num w:numId="15" w16cid:durableId="661858199">
    <w:abstractNumId w:val="15"/>
  </w:num>
  <w:num w:numId="16" w16cid:durableId="1227304192">
    <w:abstractNumId w:val="14"/>
  </w:num>
  <w:num w:numId="17" w16cid:durableId="1367411472">
    <w:abstractNumId w:val="18"/>
  </w:num>
  <w:num w:numId="18" w16cid:durableId="791899274">
    <w:abstractNumId w:val="38"/>
  </w:num>
  <w:num w:numId="19" w16cid:durableId="1453211930">
    <w:abstractNumId w:val="5"/>
  </w:num>
  <w:num w:numId="20" w16cid:durableId="416564600">
    <w:abstractNumId w:val="8"/>
  </w:num>
  <w:num w:numId="21" w16cid:durableId="1719355215">
    <w:abstractNumId w:val="30"/>
  </w:num>
  <w:num w:numId="22" w16cid:durableId="10113528">
    <w:abstractNumId w:val="26"/>
  </w:num>
  <w:num w:numId="23" w16cid:durableId="995956048">
    <w:abstractNumId w:val="31"/>
  </w:num>
  <w:num w:numId="24" w16cid:durableId="1732998606">
    <w:abstractNumId w:val="11"/>
  </w:num>
  <w:num w:numId="25" w16cid:durableId="1281454528">
    <w:abstractNumId w:val="25"/>
  </w:num>
  <w:num w:numId="26" w16cid:durableId="893152471">
    <w:abstractNumId w:val="12"/>
  </w:num>
  <w:num w:numId="27" w16cid:durableId="1382241280">
    <w:abstractNumId w:val="9"/>
  </w:num>
  <w:num w:numId="28" w16cid:durableId="1398935982">
    <w:abstractNumId w:val="23"/>
  </w:num>
  <w:num w:numId="29" w16cid:durableId="2275433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8634522">
    <w:abstractNumId w:val="19"/>
  </w:num>
  <w:num w:numId="31" w16cid:durableId="267586597">
    <w:abstractNumId w:val="4"/>
  </w:num>
  <w:num w:numId="32" w16cid:durableId="953563207">
    <w:abstractNumId w:val="3"/>
  </w:num>
  <w:num w:numId="33" w16cid:durableId="1596863918">
    <w:abstractNumId w:val="10"/>
  </w:num>
  <w:num w:numId="34" w16cid:durableId="1083331905">
    <w:abstractNumId w:val="6"/>
  </w:num>
  <w:num w:numId="35" w16cid:durableId="345912005">
    <w:abstractNumId w:val="24"/>
  </w:num>
  <w:num w:numId="36" w16cid:durableId="845249094">
    <w:abstractNumId w:val="39"/>
  </w:num>
  <w:num w:numId="37" w16cid:durableId="1651011711">
    <w:abstractNumId w:val="16"/>
  </w:num>
  <w:num w:numId="38" w16cid:durableId="520969491">
    <w:abstractNumId w:val="28"/>
  </w:num>
  <w:num w:numId="39" w16cid:durableId="485435413">
    <w:abstractNumId w:val="32"/>
  </w:num>
  <w:num w:numId="40" w16cid:durableId="1697729883">
    <w:abstractNumId w:val="13"/>
  </w:num>
  <w:num w:numId="41" w16cid:durableId="18884924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BC"/>
    <w:rsid w:val="0000672C"/>
    <w:rsid w:val="000109E2"/>
    <w:rsid w:val="0002105C"/>
    <w:rsid w:val="00034392"/>
    <w:rsid w:val="0003450E"/>
    <w:rsid w:val="0003558D"/>
    <w:rsid w:val="00037C1B"/>
    <w:rsid w:val="00040CD9"/>
    <w:rsid w:val="00043EDA"/>
    <w:rsid w:val="0004419B"/>
    <w:rsid w:val="00044AB0"/>
    <w:rsid w:val="00045E9B"/>
    <w:rsid w:val="0006765F"/>
    <w:rsid w:val="000825A3"/>
    <w:rsid w:val="000858B3"/>
    <w:rsid w:val="000A5893"/>
    <w:rsid w:val="000B5DE4"/>
    <w:rsid w:val="000C1648"/>
    <w:rsid w:val="00104405"/>
    <w:rsid w:val="00110B8B"/>
    <w:rsid w:val="001125CF"/>
    <w:rsid w:val="001147AE"/>
    <w:rsid w:val="00114850"/>
    <w:rsid w:val="00122224"/>
    <w:rsid w:val="00123EF1"/>
    <w:rsid w:val="00123FB2"/>
    <w:rsid w:val="00140D89"/>
    <w:rsid w:val="00141596"/>
    <w:rsid w:val="00152A31"/>
    <w:rsid w:val="0015511B"/>
    <w:rsid w:val="0016067D"/>
    <w:rsid w:val="00164D17"/>
    <w:rsid w:val="00165C35"/>
    <w:rsid w:val="00167D59"/>
    <w:rsid w:val="0017165A"/>
    <w:rsid w:val="0018084C"/>
    <w:rsid w:val="00185964"/>
    <w:rsid w:val="001902AD"/>
    <w:rsid w:val="001A1195"/>
    <w:rsid w:val="001A24D4"/>
    <w:rsid w:val="001B1AC1"/>
    <w:rsid w:val="001D4091"/>
    <w:rsid w:val="001F7205"/>
    <w:rsid w:val="0021190F"/>
    <w:rsid w:val="0023325B"/>
    <w:rsid w:val="002338B6"/>
    <w:rsid w:val="00240CD4"/>
    <w:rsid w:val="00243014"/>
    <w:rsid w:val="00247D28"/>
    <w:rsid w:val="00257B92"/>
    <w:rsid w:val="00261F55"/>
    <w:rsid w:val="00264227"/>
    <w:rsid w:val="002729D3"/>
    <w:rsid w:val="00274169"/>
    <w:rsid w:val="002747F0"/>
    <w:rsid w:val="00274DBF"/>
    <w:rsid w:val="002A0BC4"/>
    <w:rsid w:val="002A2B6D"/>
    <w:rsid w:val="002A432A"/>
    <w:rsid w:val="002B1735"/>
    <w:rsid w:val="002B7089"/>
    <w:rsid w:val="002C4CC5"/>
    <w:rsid w:val="002D68B7"/>
    <w:rsid w:val="002E2395"/>
    <w:rsid w:val="002E5125"/>
    <w:rsid w:val="002F0D69"/>
    <w:rsid w:val="002F367E"/>
    <w:rsid w:val="00301A95"/>
    <w:rsid w:val="003053AD"/>
    <w:rsid w:val="00306DCE"/>
    <w:rsid w:val="003070EB"/>
    <w:rsid w:val="003106BE"/>
    <w:rsid w:val="003130AC"/>
    <w:rsid w:val="003172F7"/>
    <w:rsid w:val="003439C3"/>
    <w:rsid w:val="00351AD7"/>
    <w:rsid w:val="00354BDB"/>
    <w:rsid w:val="00362F11"/>
    <w:rsid w:val="0036436F"/>
    <w:rsid w:val="00370350"/>
    <w:rsid w:val="00386FC7"/>
    <w:rsid w:val="0038742C"/>
    <w:rsid w:val="003967F4"/>
    <w:rsid w:val="00396A7B"/>
    <w:rsid w:val="003A6FE3"/>
    <w:rsid w:val="003B64C9"/>
    <w:rsid w:val="003C0B05"/>
    <w:rsid w:val="003F2441"/>
    <w:rsid w:val="003F4DF0"/>
    <w:rsid w:val="003F62FE"/>
    <w:rsid w:val="003F76F5"/>
    <w:rsid w:val="003F7B79"/>
    <w:rsid w:val="00403B7A"/>
    <w:rsid w:val="00404E57"/>
    <w:rsid w:val="0040745D"/>
    <w:rsid w:val="004155FF"/>
    <w:rsid w:val="00420B64"/>
    <w:rsid w:val="00425CBF"/>
    <w:rsid w:val="00435F90"/>
    <w:rsid w:val="00436B83"/>
    <w:rsid w:val="004502A7"/>
    <w:rsid w:val="00452DFE"/>
    <w:rsid w:val="00464A50"/>
    <w:rsid w:val="00466940"/>
    <w:rsid w:val="004676F2"/>
    <w:rsid w:val="00475230"/>
    <w:rsid w:val="0047640D"/>
    <w:rsid w:val="00490F55"/>
    <w:rsid w:val="004A27D9"/>
    <w:rsid w:val="004C0E7D"/>
    <w:rsid w:val="004C166C"/>
    <w:rsid w:val="004C6A3C"/>
    <w:rsid w:val="004D646A"/>
    <w:rsid w:val="004E25F4"/>
    <w:rsid w:val="004E7A04"/>
    <w:rsid w:val="004F5ADA"/>
    <w:rsid w:val="005000C5"/>
    <w:rsid w:val="00504E07"/>
    <w:rsid w:val="00507CAD"/>
    <w:rsid w:val="00510E19"/>
    <w:rsid w:val="00511E9E"/>
    <w:rsid w:val="00523F7F"/>
    <w:rsid w:val="00524108"/>
    <w:rsid w:val="005405C7"/>
    <w:rsid w:val="005504DE"/>
    <w:rsid w:val="0055288C"/>
    <w:rsid w:val="0055667E"/>
    <w:rsid w:val="0056353A"/>
    <w:rsid w:val="005636F5"/>
    <w:rsid w:val="005655DF"/>
    <w:rsid w:val="00565BFA"/>
    <w:rsid w:val="005701EB"/>
    <w:rsid w:val="0058034F"/>
    <w:rsid w:val="00585026"/>
    <w:rsid w:val="00591D54"/>
    <w:rsid w:val="005925E4"/>
    <w:rsid w:val="00597DC8"/>
    <w:rsid w:val="005A5807"/>
    <w:rsid w:val="005A655A"/>
    <w:rsid w:val="005D56FC"/>
    <w:rsid w:val="005E358D"/>
    <w:rsid w:val="005E51F4"/>
    <w:rsid w:val="005E5DA2"/>
    <w:rsid w:val="005E6ED0"/>
    <w:rsid w:val="006028AB"/>
    <w:rsid w:val="00616645"/>
    <w:rsid w:val="00624CD1"/>
    <w:rsid w:val="00646564"/>
    <w:rsid w:val="0065725D"/>
    <w:rsid w:val="00660EF5"/>
    <w:rsid w:val="006615DD"/>
    <w:rsid w:val="00667C88"/>
    <w:rsid w:val="00671779"/>
    <w:rsid w:val="00675CAF"/>
    <w:rsid w:val="00691A71"/>
    <w:rsid w:val="00693714"/>
    <w:rsid w:val="006A05EB"/>
    <w:rsid w:val="006A130C"/>
    <w:rsid w:val="006A7BE1"/>
    <w:rsid w:val="006C43A9"/>
    <w:rsid w:val="006D09C4"/>
    <w:rsid w:val="006D3FC0"/>
    <w:rsid w:val="006E1F17"/>
    <w:rsid w:val="006E4EA6"/>
    <w:rsid w:val="006E638A"/>
    <w:rsid w:val="0070259B"/>
    <w:rsid w:val="00702B64"/>
    <w:rsid w:val="0071013B"/>
    <w:rsid w:val="0071760E"/>
    <w:rsid w:val="00720BA5"/>
    <w:rsid w:val="007273BA"/>
    <w:rsid w:val="00730B78"/>
    <w:rsid w:val="007349F6"/>
    <w:rsid w:val="0074761A"/>
    <w:rsid w:val="00750178"/>
    <w:rsid w:val="00754510"/>
    <w:rsid w:val="00765644"/>
    <w:rsid w:val="00771AC7"/>
    <w:rsid w:val="0077418D"/>
    <w:rsid w:val="0079618F"/>
    <w:rsid w:val="007A4432"/>
    <w:rsid w:val="007B33BC"/>
    <w:rsid w:val="007C4868"/>
    <w:rsid w:val="007D0BF2"/>
    <w:rsid w:val="007D0EE0"/>
    <w:rsid w:val="007E05FC"/>
    <w:rsid w:val="007E145D"/>
    <w:rsid w:val="007E4698"/>
    <w:rsid w:val="007E4DC9"/>
    <w:rsid w:val="007E6247"/>
    <w:rsid w:val="007E7BCE"/>
    <w:rsid w:val="007F0F6F"/>
    <w:rsid w:val="007F3C6C"/>
    <w:rsid w:val="007F5147"/>
    <w:rsid w:val="007F62C2"/>
    <w:rsid w:val="007F71AA"/>
    <w:rsid w:val="007F7D77"/>
    <w:rsid w:val="008033AC"/>
    <w:rsid w:val="00804404"/>
    <w:rsid w:val="00811DD9"/>
    <w:rsid w:val="00832C7F"/>
    <w:rsid w:val="00835172"/>
    <w:rsid w:val="00835B7F"/>
    <w:rsid w:val="008375FC"/>
    <w:rsid w:val="008420DF"/>
    <w:rsid w:val="00846683"/>
    <w:rsid w:val="0085197B"/>
    <w:rsid w:val="00855BCC"/>
    <w:rsid w:val="00864E32"/>
    <w:rsid w:val="0087060D"/>
    <w:rsid w:val="00872688"/>
    <w:rsid w:val="00880F7A"/>
    <w:rsid w:val="008812B4"/>
    <w:rsid w:val="00881F73"/>
    <w:rsid w:val="00890A81"/>
    <w:rsid w:val="008A4D00"/>
    <w:rsid w:val="008A52DB"/>
    <w:rsid w:val="008A78F3"/>
    <w:rsid w:val="008C3FA1"/>
    <w:rsid w:val="008E4A9E"/>
    <w:rsid w:val="008E56D3"/>
    <w:rsid w:val="008E5D2D"/>
    <w:rsid w:val="008F6C96"/>
    <w:rsid w:val="008F6F19"/>
    <w:rsid w:val="009009C4"/>
    <w:rsid w:val="0090301A"/>
    <w:rsid w:val="00912829"/>
    <w:rsid w:val="00916488"/>
    <w:rsid w:val="009254D6"/>
    <w:rsid w:val="00926C2D"/>
    <w:rsid w:val="00930C67"/>
    <w:rsid w:val="00961619"/>
    <w:rsid w:val="0096228D"/>
    <w:rsid w:val="00962BB1"/>
    <w:rsid w:val="009666D2"/>
    <w:rsid w:val="0096744B"/>
    <w:rsid w:val="00972D96"/>
    <w:rsid w:val="009809D8"/>
    <w:rsid w:val="00981944"/>
    <w:rsid w:val="0098472E"/>
    <w:rsid w:val="009A07D3"/>
    <w:rsid w:val="009A19D7"/>
    <w:rsid w:val="009A1E53"/>
    <w:rsid w:val="009B279B"/>
    <w:rsid w:val="009C4BC6"/>
    <w:rsid w:val="009D55DD"/>
    <w:rsid w:val="009E0E8A"/>
    <w:rsid w:val="009E2AA3"/>
    <w:rsid w:val="009F0E00"/>
    <w:rsid w:val="009F60DC"/>
    <w:rsid w:val="00A049A8"/>
    <w:rsid w:val="00A139F8"/>
    <w:rsid w:val="00A13FF9"/>
    <w:rsid w:val="00A14BF0"/>
    <w:rsid w:val="00A17D99"/>
    <w:rsid w:val="00A202C4"/>
    <w:rsid w:val="00A213A2"/>
    <w:rsid w:val="00A25228"/>
    <w:rsid w:val="00A30DE8"/>
    <w:rsid w:val="00A33055"/>
    <w:rsid w:val="00A36C28"/>
    <w:rsid w:val="00A5451E"/>
    <w:rsid w:val="00A63FB5"/>
    <w:rsid w:val="00A74105"/>
    <w:rsid w:val="00AA4B1F"/>
    <w:rsid w:val="00AA6319"/>
    <w:rsid w:val="00AA688B"/>
    <w:rsid w:val="00AB1C75"/>
    <w:rsid w:val="00AB3D2F"/>
    <w:rsid w:val="00AB4DC5"/>
    <w:rsid w:val="00AB51F6"/>
    <w:rsid w:val="00AD77EB"/>
    <w:rsid w:val="00AE48FA"/>
    <w:rsid w:val="00AE6D31"/>
    <w:rsid w:val="00B00FEC"/>
    <w:rsid w:val="00B13F45"/>
    <w:rsid w:val="00B20C9A"/>
    <w:rsid w:val="00B263C3"/>
    <w:rsid w:val="00B37F2D"/>
    <w:rsid w:val="00B444F2"/>
    <w:rsid w:val="00B52841"/>
    <w:rsid w:val="00B53AE6"/>
    <w:rsid w:val="00B57DF5"/>
    <w:rsid w:val="00B63643"/>
    <w:rsid w:val="00B71640"/>
    <w:rsid w:val="00B74D3E"/>
    <w:rsid w:val="00B97648"/>
    <w:rsid w:val="00BA4F70"/>
    <w:rsid w:val="00BB058A"/>
    <w:rsid w:val="00BB06B2"/>
    <w:rsid w:val="00BC3B23"/>
    <w:rsid w:val="00BC5B23"/>
    <w:rsid w:val="00BE6DE9"/>
    <w:rsid w:val="00BF1527"/>
    <w:rsid w:val="00BF51F1"/>
    <w:rsid w:val="00BF5BD3"/>
    <w:rsid w:val="00C002EB"/>
    <w:rsid w:val="00C16A1F"/>
    <w:rsid w:val="00C37B79"/>
    <w:rsid w:val="00C37E84"/>
    <w:rsid w:val="00C62E47"/>
    <w:rsid w:val="00C62F46"/>
    <w:rsid w:val="00C72585"/>
    <w:rsid w:val="00C82097"/>
    <w:rsid w:val="00C8493B"/>
    <w:rsid w:val="00C85757"/>
    <w:rsid w:val="00C9441F"/>
    <w:rsid w:val="00C9639B"/>
    <w:rsid w:val="00C9797F"/>
    <w:rsid w:val="00CA401B"/>
    <w:rsid w:val="00CA45DD"/>
    <w:rsid w:val="00CA65EE"/>
    <w:rsid w:val="00CB0A1D"/>
    <w:rsid w:val="00CB0B3F"/>
    <w:rsid w:val="00CB2272"/>
    <w:rsid w:val="00CD015B"/>
    <w:rsid w:val="00CD2B3D"/>
    <w:rsid w:val="00CD5349"/>
    <w:rsid w:val="00D0232E"/>
    <w:rsid w:val="00D034CF"/>
    <w:rsid w:val="00D04240"/>
    <w:rsid w:val="00D166EF"/>
    <w:rsid w:val="00D2122A"/>
    <w:rsid w:val="00D30505"/>
    <w:rsid w:val="00D33072"/>
    <w:rsid w:val="00D33D55"/>
    <w:rsid w:val="00D358F7"/>
    <w:rsid w:val="00D37C55"/>
    <w:rsid w:val="00D41F02"/>
    <w:rsid w:val="00D4370A"/>
    <w:rsid w:val="00D554AD"/>
    <w:rsid w:val="00D56639"/>
    <w:rsid w:val="00D67114"/>
    <w:rsid w:val="00D700FF"/>
    <w:rsid w:val="00D75016"/>
    <w:rsid w:val="00D81E1B"/>
    <w:rsid w:val="00D83507"/>
    <w:rsid w:val="00D8443A"/>
    <w:rsid w:val="00D866D6"/>
    <w:rsid w:val="00D87708"/>
    <w:rsid w:val="00D92AAF"/>
    <w:rsid w:val="00DC18AB"/>
    <w:rsid w:val="00DC1D88"/>
    <w:rsid w:val="00DC50D4"/>
    <w:rsid w:val="00DC7AD6"/>
    <w:rsid w:val="00DD6D88"/>
    <w:rsid w:val="00DD71C9"/>
    <w:rsid w:val="00DE303D"/>
    <w:rsid w:val="00DE431B"/>
    <w:rsid w:val="00DF05D3"/>
    <w:rsid w:val="00DF5E55"/>
    <w:rsid w:val="00E11069"/>
    <w:rsid w:val="00E12922"/>
    <w:rsid w:val="00E149E9"/>
    <w:rsid w:val="00E1546E"/>
    <w:rsid w:val="00E225F2"/>
    <w:rsid w:val="00E402FD"/>
    <w:rsid w:val="00E408B7"/>
    <w:rsid w:val="00E572A1"/>
    <w:rsid w:val="00E60F23"/>
    <w:rsid w:val="00E67C52"/>
    <w:rsid w:val="00E80D8E"/>
    <w:rsid w:val="00E81611"/>
    <w:rsid w:val="00E86AA0"/>
    <w:rsid w:val="00E86D43"/>
    <w:rsid w:val="00EA595C"/>
    <w:rsid w:val="00EA7D60"/>
    <w:rsid w:val="00EB5897"/>
    <w:rsid w:val="00EB7620"/>
    <w:rsid w:val="00EC0148"/>
    <w:rsid w:val="00EC1E56"/>
    <w:rsid w:val="00ED0569"/>
    <w:rsid w:val="00ED1AE0"/>
    <w:rsid w:val="00ED51D0"/>
    <w:rsid w:val="00ED5245"/>
    <w:rsid w:val="00EE3725"/>
    <w:rsid w:val="00EE4FDA"/>
    <w:rsid w:val="00EE5147"/>
    <w:rsid w:val="00EE6044"/>
    <w:rsid w:val="00EF04CF"/>
    <w:rsid w:val="00EF15ED"/>
    <w:rsid w:val="00EF17D6"/>
    <w:rsid w:val="00EF4D71"/>
    <w:rsid w:val="00EF7F8B"/>
    <w:rsid w:val="00F00023"/>
    <w:rsid w:val="00F015B8"/>
    <w:rsid w:val="00F06A6E"/>
    <w:rsid w:val="00F27EA1"/>
    <w:rsid w:val="00F44BF9"/>
    <w:rsid w:val="00F455AB"/>
    <w:rsid w:val="00F47416"/>
    <w:rsid w:val="00F47842"/>
    <w:rsid w:val="00F50B52"/>
    <w:rsid w:val="00F605D7"/>
    <w:rsid w:val="00F62EE9"/>
    <w:rsid w:val="00F64815"/>
    <w:rsid w:val="00F726CC"/>
    <w:rsid w:val="00F767B1"/>
    <w:rsid w:val="00F77446"/>
    <w:rsid w:val="00F7790B"/>
    <w:rsid w:val="00F77FBD"/>
    <w:rsid w:val="00F95908"/>
    <w:rsid w:val="00F96ECA"/>
    <w:rsid w:val="00FA658D"/>
    <w:rsid w:val="00FB2965"/>
    <w:rsid w:val="00FB5B02"/>
    <w:rsid w:val="00FB6AC2"/>
    <w:rsid w:val="00FE0EFC"/>
    <w:rsid w:val="00FF0F23"/>
    <w:rsid w:val="00FF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BB5687"/>
  <w15:chartTrackingRefBased/>
  <w15:docId w15:val="{DE4259CF-01CC-4920-B34E-1BF7B71E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BC"/>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3BC"/>
    <w:pPr>
      <w:tabs>
        <w:tab w:val="center" w:pos="4320"/>
        <w:tab w:val="right" w:pos="8640"/>
      </w:tabs>
    </w:pPr>
  </w:style>
  <w:style w:type="character" w:customStyle="1" w:styleId="HeaderChar">
    <w:name w:val="Header Char"/>
    <w:link w:val="Header"/>
    <w:uiPriority w:val="99"/>
    <w:rsid w:val="007B33BC"/>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7B33BC"/>
    <w:pPr>
      <w:tabs>
        <w:tab w:val="center" w:pos="4320"/>
        <w:tab w:val="right" w:pos="8640"/>
      </w:tabs>
    </w:pPr>
  </w:style>
  <w:style w:type="character" w:customStyle="1" w:styleId="FooterChar">
    <w:name w:val="Footer Char"/>
    <w:link w:val="Footer"/>
    <w:uiPriority w:val="99"/>
    <w:rsid w:val="007B33BC"/>
    <w:rPr>
      <w:rFonts w:ascii="Times New Roman" w:eastAsia="Times New Roman" w:hAnsi="Times New Roman" w:cs="Times New Roman"/>
      <w:sz w:val="20"/>
      <w:szCs w:val="20"/>
      <w:lang w:eastAsia="en-GB"/>
    </w:rPr>
  </w:style>
  <w:style w:type="paragraph" w:customStyle="1" w:styleId="BWBLevel1">
    <w:name w:val="BWBLevel1"/>
    <w:basedOn w:val="Normal"/>
    <w:link w:val="BWBLevel1Char"/>
    <w:rsid w:val="007B33BC"/>
    <w:pPr>
      <w:numPr>
        <w:numId w:val="1"/>
      </w:numPr>
      <w:spacing w:after="240"/>
      <w:jc w:val="both"/>
      <w:outlineLvl w:val="0"/>
    </w:pPr>
    <w:rPr>
      <w:sz w:val="24"/>
      <w:szCs w:val="24"/>
      <w:lang w:val="en-CA" w:eastAsia="en-US"/>
    </w:rPr>
  </w:style>
  <w:style w:type="character" w:customStyle="1" w:styleId="BWBLevel1Char">
    <w:name w:val="BWBLevel1 Char"/>
    <w:link w:val="BWBLevel1"/>
    <w:rsid w:val="007B33BC"/>
    <w:rPr>
      <w:rFonts w:ascii="Times New Roman" w:eastAsia="Times New Roman" w:hAnsi="Times New Roman" w:cs="Times New Roman"/>
      <w:sz w:val="24"/>
      <w:szCs w:val="24"/>
      <w:lang w:val="en-CA"/>
    </w:rPr>
  </w:style>
  <w:style w:type="paragraph" w:customStyle="1" w:styleId="BWBLevel2">
    <w:name w:val="BWBLevel2"/>
    <w:basedOn w:val="Normal"/>
    <w:rsid w:val="007B33BC"/>
    <w:pPr>
      <w:numPr>
        <w:ilvl w:val="1"/>
        <w:numId w:val="1"/>
      </w:numPr>
      <w:spacing w:after="240"/>
      <w:jc w:val="both"/>
      <w:outlineLvl w:val="1"/>
    </w:pPr>
    <w:rPr>
      <w:sz w:val="24"/>
      <w:lang w:eastAsia="en-US"/>
    </w:rPr>
  </w:style>
  <w:style w:type="paragraph" w:customStyle="1" w:styleId="BWBLevel3">
    <w:name w:val="BWBLevel3"/>
    <w:basedOn w:val="Normal"/>
    <w:rsid w:val="007B33BC"/>
    <w:pPr>
      <w:numPr>
        <w:ilvl w:val="2"/>
        <w:numId w:val="1"/>
      </w:numPr>
      <w:spacing w:after="240"/>
      <w:jc w:val="both"/>
      <w:outlineLvl w:val="2"/>
    </w:pPr>
    <w:rPr>
      <w:sz w:val="24"/>
      <w:lang w:eastAsia="en-US"/>
    </w:rPr>
  </w:style>
  <w:style w:type="paragraph" w:customStyle="1" w:styleId="BWBLevel4">
    <w:name w:val="BWBLevel4"/>
    <w:basedOn w:val="Normal"/>
    <w:rsid w:val="007B33BC"/>
    <w:pPr>
      <w:numPr>
        <w:ilvl w:val="3"/>
        <w:numId w:val="1"/>
      </w:numPr>
      <w:spacing w:after="240"/>
      <w:jc w:val="both"/>
      <w:outlineLvl w:val="3"/>
    </w:pPr>
    <w:rPr>
      <w:sz w:val="24"/>
      <w:lang w:eastAsia="en-US"/>
    </w:rPr>
  </w:style>
  <w:style w:type="paragraph" w:customStyle="1" w:styleId="BWBLevel5">
    <w:name w:val="BWBLevel5"/>
    <w:basedOn w:val="Normal"/>
    <w:rsid w:val="007B33BC"/>
    <w:pPr>
      <w:numPr>
        <w:ilvl w:val="4"/>
        <w:numId w:val="1"/>
      </w:numPr>
      <w:spacing w:after="240"/>
      <w:jc w:val="both"/>
      <w:outlineLvl w:val="4"/>
    </w:pPr>
    <w:rPr>
      <w:sz w:val="24"/>
      <w:lang w:eastAsia="en-US"/>
    </w:rPr>
  </w:style>
  <w:style w:type="paragraph" w:customStyle="1" w:styleId="BWBLevel6">
    <w:name w:val="BWBLevel6"/>
    <w:basedOn w:val="Normal"/>
    <w:rsid w:val="007B33BC"/>
    <w:pPr>
      <w:numPr>
        <w:ilvl w:val="5"/>
        <w:numId w:val="1"/>
      </w:numPr>
      <w:spacing w:after="240"/>
      <w:jc w:val="both"/>
      <w:outlineLvl w:val="5"/>
    </w:pPr>
    <w:rPr>
      <w:sz w:val="24"/>
      <w:lang w:eastAsia="en-US"/>
    </w:rPr>
  </w:style>
  <w:style w:type="paragraph" w:customStyle="1" w:styleId="BWBLevel7">
    <w:name w:val="BWBLevel7"/>
    <w:basedOn w:val="Normal"/>
    <w:rsid w:val="007B33BC"/>
    <w:pPr>
      <w:numPr>
        <w:ilvl w:val="6"/>
        <w:numId w:val="1"/>
      </w:numPr>
      <w:jc w:val="both"/>
    </w:pPr>
    <w:rPr>
      <w:sz w:val="24"/>
      <w:lang w:eastAsia="en-US"/>
    </w:rPr>
  </w:style>
  <w:style w:type="paragraph" w:customStyle="1" w:styleId="BWBLevel8">
    <w:name w:val="BWBLevel8"/>
    <w:basedOn w:val="Normal"/>
    <w:rsid w:val="007B33BC"/>
    <w:pPr>
      <w:numPr>
        <w:ilvl w:val="7"/>
        <w:numId w:val="1"/>
      </w:numPr>
      <w:spacing w:after="60"/>
      <w:jc w:val="both"/>
    </w:pPr>
    <w:rPr>
      <w:sz w:val="24"/>
      <w:lang w:eastAsia="en-US"/>
    </w:rPr>
  </w:style>
  <w:style w:type="paragraph" w:customStyle="1" w:styleId="BWBLevel9">
    <w:name w:val="BWBLevel9"/>
    <w:basedOn w:val="Normal"/>
    <w:rsid w:val="007B33BC"/>
    <w:pPr>
      <w:numPr>
        <w:ilvl w:val="8"/>
        <w:numId w:val="1"/>
      </w:numPr>
      <w:spacing w:after="60"/>
      <w:jc w:val="both"/>
    </w:pPr>
    <w:rPr>
      <w:sz w:val="24"/>
      <w:lang w:eastAsia="en-US"/>
    </w:rPr>
  </w:style>
  <w:style w:type="character" w:customStyle="1" w:styleId="BWBDefinitions">
    <w:name w:val="BWBDefinitions"/>
    <w:rsid w:val="007B33BC"/>
    <w:rPr>
      <w:rFonts w:ascii="Times New Roman" w:hAnsi="Times New Roman"/>
      <w:b/>
      <w:color w:val="000000"/>
      <w:sz w:val="24"/>
    </w:rPr>
  </w:style>
  <w:style w:type="paragraph" w:styleId="BalloonText">
    <w:name w:val="Balloon Text"/>
    <w:basedOn w:val="Normal"/>
    <w:link w:val="BalloonTextChar"/>
    <w:uiPriority w:val="99"/>
    <w:semiHidden/>
    <w:unhideWhenUsed/>
    <w:rsid w:val="007B33BC"/>
    <w:rPr>
      <w:rFonts w:ascii="Tahoma" w:hAnsi="Tahoma" w:cs="Tahoma"/>
      <w:sz w:val="16"/>
      <w:szCs w:val="16"/>
    </w:rPr>
  </w:style>
  <w:style w:type="character" w:customStyle="1" w:styleId="BalloonTextChar">
    <w:name w:val="Balloon Text Char"/>
    <w:link w:val="BalloonText"/>
    <w:uiPriority w:val="99"/>
    <w:semiHidden/>
    <w:rsid w:val="007B33BC"/>
    <w:rPr>
      <w:rFonts w:ascii="Tahoma" w:eastAsia="Times New Roman" w:hAnsi="Tahoma" w:cs="Tahoma"/>
      <w:sz w:val="16"/>
      <w:szCs w:val="16"/>
      <w:lang w:eastAsia="en-GB"/>
    </w:rPr>
  </w:style>
  <w:style w:type="character" w:styleId="CommentReference">
    <w:name w:val="annotation reference"/>
    <w:uiPriority w:val="99"/>
    <w:semiHidden/>
    <w:unhideWhenUsed/>
    <w:rsid w:val="00916488"/>
    <w:rPr>
      <w:sz w:val="16"/>
      <w:szCs w:val="16"/>
    </w:rPr>
  </w:style>
  <w:style w:type="paragraph" w:styleId="CommentText">
    <w:name w:val="annotation text"/>
    <w:basedOn w:val="Normal"/>
    <w:link w:val="CommentTextChar"/>
    <w:uiPriority w:val="99"/>
    <w:semiHidden/>
    <w:unhideWhenUsed/>
    <w:rsid w:val="00916488"/>
  </w:style>
  <w:style w:type="character" w:customStyle="1" w:styleId="CommentTextChar">
    <w:name w:val="Comment Text Char"/>
    <w:link w:val="CommentText"/>
    <w:uiPriority w:val="99"/>
    <w:semiHidden/>
    <w:rsid w:val="009164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88"/>
    <w:rPr>
      <w:b/>
      <w:bCs/>
    </w:rPr>
  </w:style>
  <w:style w:type="character" w:customStyle="1" w:styleId="CommentSubjectChar">
    <w:name w:val="Comment Subject Char"/>
    <w:link w:val="CommentSubject"/>
    <w:uiPriority w:val="99"/>
    <w:semiHidden/>
    <w:rsid w:val="00916488"/>
    <w:rPr>
      <w:rFonts w:ascii="Times New Roman" w:eastAsia="Times New Roman" w:hAnsi="Times New Roman" w:cs="Times New Roman"/>
      <w:b/>
      <w:bCs/>
      <w:sz w:val="20"/>
      <w:szCs w:val="20"/>
      <w:lang w:eastAsia="en-GB"/>
    </w:rPr>
  </w:style>
  <w:style w:type="paragraph" w:customStyle="1" w:styleId="SJBLevel2">
    <w:name w:val="SJB Level 2"/>
    <w:basedOn w:val="Normal"/>
    <w:uiPriority w:val="99"/>
    <w:qFormat/>
    <w:rsid w:val="00B20C9A"/>
    <w:pPr>
      <w:numPr>
        <w:ilvl w:val="1"/>
        <w:numId w:val="11"/>
      </w:numPr>
      <w:adjustRightInd w:val="0"/>
      <w:spacing w:before="142" w:line="280" w:lineRule="atLeast"/>
      <w:jc w:val="both"/>
      <w:outlineLvl w:val="1"/>
    </w:pPr>
    <w:rPr>
      <w:rFonts w:ascii="Arial" w:eastAsia="Arial" w:hAnsi="Arial" w:cs="Arial"/>
    </w:rPr>
  </w:style>
  <w:style w:type="paragraph" w:customStyle="1" w:styleId="SJBLevel3">
    <w:name w:val="SJB Level 3"/>
    <w:basedOn w:val="Normal"/>
    <w:uiPriority w:val="99"/>
    <w:qFormat/>
    <w:rsid w:val="00B20C9A"/>
    <w:pPr>
      <w:numPr>
        <w:ilvl w:val="2"/>
        <w:numId w:val="11"/>
      </w:numPr>
      <w:adjustRightInd w:val="0"/>
      <w:spacing w:before="142" w:line="280" w:lineRule="atLeast"/>
      <w:jc w:val="both"/>
      <w:outlineLvl w:val="2"/>
    </w:pPr>
    <w:rPr>
      <w:rFonts w:ascii="Arial" w:eastAsia="Arial" w:hAnsi="Arial" w:cs="Arial"/>
    </w:rPr>
  </w:style>
  <w:style w:type="paragraph" w:customStyle="1" w:styleId="SJBLevel4">
    <w:name w:val="SJB Level 4"/>
    <w:basedOn w:val="Normal"/>
    <w:uiPriority w:val="99"/>
    <w:qFormat/>
    <w:rsid w:val="00B20C9A"/>
    <w:pPr>
      <w:numPr>
        <w:ilvl w:val="3"/>
        <w:numId w:val="11"/>
      </w:numPr>
      <w:adjustRightInd w:val="0"/>
      <w:spacing w:before="142" w:line="280" w:lineRule="atLeast"/>
      <w:jc w:val="both"/>
      <w:outlineLvl w:val="3"/>
    </w:pPr>
    <w:rPr>
      <w:rFonts w:ascii="Arial" w:eastAsia="Arial" w:hAnsi="Arial" w:cs="Arial"/>
    </w:rPr>
  </w:style>
  <w:style w:type="paragraph" w:customStyle="1" w:styleId="SJBLevel5">
    <w:name w:val="SJB Level 5"/>
    <w:basedOn w:val="Normal"/>
    <w:uiPriority w:val="99"/>
    <w:qFormat/>
    <w:rsid w:val="00B20C9A"/>
    <w:pPr>
      <w:numPr>
        <w:ilvl w:val="4"/>
        <w:numId w:val="11"/>
      </w:numPr>
      <w:adjustRightInd w:val="0"/>
      <w:spacing w:before="142" w:line="280" w:lineRule="atLeast"/>
      <w:jc w:val="both"/>
      <w:outlineLvl w:val="4"/>
    </w:pPr>
    <w:rPr>
      <w:rFonts w:ascii="Arial" w:eastAsia="Arial" w:hAnsi="Arial" w:cs="Arial"/>
    </w:rPr>
  </w:style>
  <w:style w:type="paragraph" w:customStyle="1" w:styleId="SJBLevel6">
    <w:name w:val="SJB Level 6"/>
    <w:basedOn w:val="Normal"/>
    <w:uiPriority w:val="99"/>
    <w:qFormat/>
    <w:rsid w:val="00B20C9A"/>
    <w:pPr>
      <w:numPr>
        <w:ilvl w:val="5"/>
        <w:numId w:val="11"/>
      </w:numPr>
      <w:adjustRightInd w:val="0"/>
      <w:spacing w:before="142" w:line="280" w:lineRule="atLeast"/>
      <w:jc w:val="both"/>
      <w:outlineLvl w:val="5"/>
    </w:pPr>
    <w:rPr>
      <w:rFonts w:ascii="Arial" w:eastAsia="Arial" w:hAnsi="Arial" w:cs="Arial"/>
    </w:rPr>
  </w:style>
  <w:style w:type="paragraph" w:customStyle="1" w:styleId="Body">
    <w:name w:val="Body"/>
    <w:basedOn w:val="Normal"/>
    <w:uiPriority w:val="99"/>
    <w:qFormat/>
    <w:rsid w:val="009254D6"/>
    <w:pPr>
      <w:adjustRightInd w:val="0"/>
      <w:spacing w:before="142" w:line="280" w:lineRule="atLeast"/>
      <w:jc w:val="both"/>
    </w:pPr>
    <w:rPr>
      <w:rFonts w:ascii="Arial" w:eastAsia="Arial" w:hAnsi="Arial" w:cs="Arial"/>
    </w:rPr>
  </w:style>
  <w:style w:type="character" w:styleId="Hyperlink">
    <w:name w:val="Hyperlink"/>
    <w:unhideWhenUsed/>
    <w:rsid w:val="00EE5147"/>
    <w:rPr>
      <w:color w:val="0000FF"/>
      <w:u w:val="single"/>
    </w:rPr>
  </w:style>
  <w:style w:type="paragraph" w:styleId="NoSpacing">
    <w:name w:val="No Spacing"/>
    <w:link w:val="NoSpacingChar"/>
    <w:uiPriority w:val="1"/>
    <w:qFormat/>
    <w:rsid w:val="00597DC8"/>
    <w:rPr>
      <w:rFonts w:ascii="Times New Roman" w:eastAsia="Times New Roman" w:hAnsi="Times New Roman"/>
      <w:sz w:val="24"/>
      <w:szCs w:val="24"/>
      <w:lang w:val="en-GB"/>
    </w:rPr>
  </w:style>
  <w:style w:type="paragraph" w:customStyle="1" w:styleId="Levela">
    <w:name w:val="Level(a)"/>
    <w:basedOn w:val="Normal"/>
    <w:rsid w:val="00A30DE8"/>
    <w:pPr>
      <w:numPr>
        <w:ilvl w:val="2"/>
        <w:numId w:val="28"/>
      </w:numPr>
      <w:spacing w:before="120" w:after="120"/>
      <w:jc w:val="both"/>
      <w:outlineLvl w:val="2"/>
    </w:pPr>
    <w:rPr>
      <w:sz w:val="22"/>
      <w:lang w:eastAsia="en-US"/>
    </w:rPr>
  </w:style>
  <w:style w:type="paragraph" w:customStyle="1" w:styleId="Leveli">
    <w:name w:val="Level(i)"/>
    <w:basedOn w:val="Normal"/>
    <w:rsid w:val="00A30DE8"/>
    <w:pPr>
      <w:numPr>
        <w:ilvl w:val="3"/>
        <w:numId w:val="28"/>
      </w:numPr>
      <w:spacing w:before="120" w:after="120"/>
      <w:jc w:val="both"/>
      <w:outlineLvl w:val="3"/>
    </w:pPr>
    <w:rPr>
      <w:sz w:val="22"/>
      <w:lang w:eastAsia="en-US"/>
    </w:rPr>
  </w:style>
  <w:style w:type="paragraph" w:customStyle="1" w:styleId="LevelI0">
    <w:name w:val="Level(I)"/>
    <w:basedOn w:val="Normal"/>
    <w:rsid w:val="00A30DE8"/>
    <w:pPr>
      <w:numPr>
        <w:ilvl w:val="5"/>
        <w:numId w:val="28"/>
      </w:numPr>
      <w:spacing w:before="120" w:after="120"/>
      <w:jc w:val="both"/>
      <w:outlineLvl w:val="5"/>
    </w:pPr>
    <w:rPr>
      <w:sz w:val="22"/>
      <w:lang w:val="en-AU" w:eastAsia="en-US"/>
    </w:rPr>
  </w:style>
  <w:style w:type="paragraph" w:customStyle="1" w:styleId="Level1">
    <w:name w:val="Level1"/>
    <w:basedOn w:val="Normal"/>
    <w:rsid w:val="00A30DE8"/>
    <w:pPr>
      <w:numPr>
        <w:numId w:val="28"/>
      </w:numPr>
      <w:spacing w:before="120" w:after="120"/>
      <w:jc w:val="both"/>
      <w:outlineLvl w:val="0"/>
    </w:pPr>
    <w:rPr>
      <w:sz w:val="22"/>
      <w:lang w:eastAsia="en-US"/>
    </w:rPr>
  </w:style>
  <w:style w:type="paragraph" w:customStyle="1" w:styleId="Level11">
    <w:name w:val="Level1.1"/>
    <w:basedOn w:val="Level1"/>
    <w:rsid w:val="00A30DE8"/>
    <w:pPr>
      <w:numPr>
        <w:ilvl w:val="1"/>
      </w:numPr>
      <w:outlineLvl w:val="1"/>
    </w:pPr>
  </w:style>
  <w:style w:type="paragraph" w:customStyle="1" w:styleId="LevelA0">
    <w:name w:val="LevelA"/>
    <w:basedOn w:val="Normal"/>
    <w:rsid w:val="00A30DE8"/>
    <w:pPr>
      <w:numPr>
        <w:ilvl w:val="4"/>
        <w:numId w:val="28"/>
      </w:numPr>
      <w:spacing w:before="120" w:after="120"/>
      <w:jc w:val="both"/>
      <w:outlineLvl w:val="4"/>
    </w:pPr>
    <w:rPr>
      <w:sz w:val="22"/>
      <w:lang w:eastAsia="en-US"/>
    </w:rPr>
  </w:style>
  <w:style w:type="paragraph" w:customStyle="1" w:styleId="Default">
    <w:name w:val="Default"/>
    <w:rsid w:val="00F06A6E"/>
    <w:pPr>
      <w:autoSpaceDE w:val="0"/>
      <w:autoSpaceDN w:val="0"/>
      <w:adjustRightInd w:val="0"/>
    </w:pPr>
    <w:rPr>
      <w:rFonts w:ascii="Arial" w:hAnsi="Arial" w:cs="Arial"/>
      <w:color w:val="000000"/>
      <w:sz w:val="24"/>
      <w:szCs w:val="24"/>
      <w:lang w:val="en-GB" w:eastAsia="en-GB"/>
    </w:rPr>
  </w:style>
  <w:style w:type="character" w:styleId="FollowedHyperlink">
    <w:name w:val="FollowedHyperlink"/>
    <w:uiPriority w:val="99"/>
    <w:semiHidden/>
    <w:unhideWhenUsed/>
    <w:rsid w:val="00464A50"/>
    <w:rPr>
      <w:color w:val="800080"/>
      <w:u w:val="single"/>
    </w:rPr>
  </w:style>
  <w:style w:type="paragraph" w:customStyle="1" w:styleId="TableParagraph">
    <w:name w:val="Table Paragraph"/>
    <w:basedOn w:val="Normal"/>
    <w:uiPriority w:val="1"/>
    <w:qFormat/>
    <w:rsid w:val="00185964"/>
    <w:pPr>
      <w:widowControl w:val="0"/>
      <w:autoSpaceDE w:val="0"/>
      <w:autoSpaceDN w:val="0"/>
    </w:pPr>
    <w:rPr>
      <w:rFonts w:ascii="Calibri" w:eastAsia="Calibri" w:hAnsi="Calibri" w:cs="Calibri"/>
      <w:sz w:val="22"/>
      <w:szCs w:val="22"/>
      <w:lang w:val="en-US" w:eastAsia="en-US"/>
    </w:rPr>
  </w:style>
  <w:style w:type="character" w:customStyle="1" w:styleId="NoSpacingChar">
    <w:name w:val="No Spacing Char"/>
    <w:link w:val="NoSpacing"/>
    <w:uiPriority w:val="1"/>
    <w:rsid w:val="00AB51F6"/>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5701EB"/>
    <w:rPr>
      <w:color w:val="605E5C"/>
      <w:shd w:val="clear" w:color="auto" w:fill="E1DFDD"/>
    </w:rPr>
  </w:style>
  <w:style w:type="paragraph" w:styleId="ListParagraph">
    <w:name w:val="List Paragraph"/>
    <w:basedOn w:val="Normal"/>
    <w:uiPriority w:val="34"/>
    <w:qFormat/>
    <w:rsid w:val="00420B64"/>
    <w:pPr>
      <w:adjustRightInd w:val="0"/>
      <w:spacing w:line="280" w:lineRule="atLeast"/>
      <w:ind w:left="720"/>
      <w:contextualSpacing/>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arvin.payne@icg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FB84101BFAB54CB4FE327549B780CC" ma:contentTypeVersion="13" ma:contentTypeDescription="Create a new document." ma:contentTypeScope="" ma:versionID="915c37d7befa5885dece04b16308d18c">
  <xsd:schema xmlns:xsd="http://www.w3.org/2001/XMLSchema" xmlns:xs="http://www.w3.org/2001/XMLSchema" xmlns:p="http://schemas.microsoft.com/office/2006/metadata/properties" xmlns:ns3="c748e35c-2e25-4cf6-a481-d3fc69c24508" xmlns:ns4="7f497474-e7a6-4baa-b3a5-8ecba1db6ea4" targetNamespace="http://schemas.microsoft.com/office/2006/metadata/properties" ma:root="true" ma:fieldsID="044fdc676e931eb90648532c82f82342" ns3:_="" ns4:_="">
    <xsd:import namespace="c748e35c-2e25-4cf6-a481-d3fc69c24508"/>
    <xsd:import namespace="7f497474-e7a6-4baa-b3a5-8ecba1db6e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8e35c-2e25-4cf6-a481-d3fc69c245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7474-e7a6-4baa-b3a5-8ecba1db6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E7B1B-DD45-4D28-8E31-30DDF2FA7CE1}">
  <ds:schemaRefs>
    <ds:schemaRef ds:uri="http://schemas.microsoft.com/sharepoint/v3/contenttype/forms"/>
  </ds:schemaRefs>
</ds:datastoreItem>
</file>

<file path=customXml/itemProps2.xml><?xml version="1.0" encoding="utf-8"?>
<ds:datastoreItem xmlns:ds="http://schemas.openxmlformats.org/officeDocument/2006/customXml" ds:itemID="{B9DE6F7D-65F6-49E6-9D30-15E5D1FD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8e35c-2e25-4cf6-a481-d3fc69c24508"/>
    <ds:schemaRef ds:uri="7f497474-e7a6-4baa-b3a5-8ecba1db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19146-8361-4BF4-8615-97CD26F775E6}">
  <ds:schemaRefs>
    <ds:schemaRef ds:uri="c748e35c-2e25-4cf6-a481-d3fc69c24508"/>
    <ds:schemaRef ds:uri="http://schemas.microsoft.com/office/2006/documentManagement/types"/>
    <ds:schemaRef ds:uri="http://www.w3.org/XML/1998/namespace"/>
    <ds:schemaRef ds:uri="http://purl.org/dc/dcmitype/"/>
    <ds:schemaRef ds:uri="http://purl.org/dc/elements/1.1/"/>
    <ds:schemaRef ds:uri="7f497474-e7a6-4baa-b3a5-8ecba1db6ea4"/>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3067</Words>
  <Characters>17484</Characters>
  <Application>Microsoft Office Word</Application>
  <DocSecurity>0</DocSecurity>
  <PresentationFormat/>
  <Lines>145</Lines>
  <Paragraphs>41</Paragraphs>
  <ScaleCrop>false</ScaleCrop>
  <HeadingPairs>
    <vt:vector size="2" baseType="variant">
      <vt:variant>
        <vt:lpstr>Title</vt:lpstr>
      </vt:variant>
      <vt:variant>
        <vt:i4>1</vt:i4>
      </vt:variant>
    </vt:vector>
  </HeadingPairs>
  <TitlesOfParts>
    <vt:vector size="1" baseType="lpstr">
      <vt:lpstr>2020 Letter to Members from ICGN Nomination Committee - June 2020 (00070159).DOCX</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Letter to Members from ICGN Nomination Committee - June 2020 (00070159).DOCX</dc:title>
  <dc:subject>Doc#: 00070159.1</dc:subject>
  <dc:creator>Shazia Parviez</dc:creator>
  <cp:keywords/>
  <cp:lastModifiedBy>Garvin Payne</cp:lastModifiedBy>
  <cp:revision>8</cp:revision>
  <cp:lastPrinted>2022-04-25T09:10:00Z</cp:lastPrinted>
  <dcterms:created xsi:type="dcterms:W3CDTF">2022-03-02T17:18:00Z</dcterms:created>
  <dcterms:modified xsi:type="dcterms:W3CDTF">2022-04-25T09:10:00Z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a8930617-32c9-4433-9a64-0ba908a39fff</vt:lpwstr>
  </property>
  <property fmtid="{D5CDD505-2E9C-101B-9397-08002B2CF9AE}" pid="3" name="BHPClassification">
    <vt:lpwstr>U</vt:lpwstr>
  </property>
  <property fmtid="{D5CDD505-2E9C-101B-9397-08002B2CF9AE}" pid="4" name="ContentTypeId">
    <vt:lpwstr>0x01010036FB84101BFAB54CB4FE327549B780CC</vt:lpwstr>
  </property>
</Properties>
</file>